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62CB" w14:textId="53ABC046" w:rsidR="0022707F" w:rsidRPr="00DB363A" w:rsidRDefault="00AF194F" w:rsidP="00202C00">
      <w:pPr>
        <w:shd w:val="clear" w:color="auto" w:fill="FFFFFF"/>
        <w:spacing w:before="120" w:after="120" w:line="240" w:lineRule="auto"/>
        <w:textAlignment w:val="baseline"/>
        <w:rPr>
          <w:rFonts w:ascii="National" w:eastAsia="Times New Roman" w:hAnsi="National" w:cstheme="minorHAnsi"/>
          <w:b/>
          <w:bCs/>
          <w:color w:val="201F1E"/>
          <w:sz w:val="24"/>
          <w:szCs w:val="24"/>
        </w:rPr>
      </w:pPr>
      <w:r w:rsidRPr="00DB363A">
        <w:rPr>
          <w:rFonts w:ascii="National" w:eastAsia="Times New Roman" w:hAnsi="National" w:cstheme="minorHAnsi"/>
          <w:b/>
          <w:bCs/>
          <w:color w:val="201F1E"/>
          <w:sz w:val="24"/>
          <w:szCs w:val="24"/>
        </w:rPr>
        <w:t>Frequently Asked Questions (FAQ)</w:t>
      </w:r>
    </w:p>
    <w:p w14:paraId="4AE3CB45" w14:textId="77777777" w:rsidR="00445575" w:rsidRPr="00DB363A" w:rsidRDefault="00445575" w:rsidP="00202C00">
      <w:pPr>
        <w:shd w:val="clear" w:color="auto" w:fill="FFFFFF"/>
        <w:spacing w:before="120" w:after="120" w:line="240" w:lineRule="auto"/>
        <w:textAlignment w:val="baseline"/>
        <w:rPr>
          <w:rStyle w:val="Hyperlink"/>
          <w:rFonts w:ascii="National" w:eastAsia="Times New Roman" w:hAnsi="National" w:cstheme="minorHAnsi"/>
          <w:sz w:val="24"/>
          <w:szCs w:val="24"/>
        </w:rPr>
      </w:pPr>
    </w:p>
    <w:p w14:paraId="5280E86F" w14:textId="63BE6E52" w:rsidR="00445575" w:rsidRPr="00DB363A" w:rsidRDefault="00445575" w:rsidP="00202C00">
      <w:pPr>
        <w:shd w:val="clear" w:color="auto" w:fill="FFFFFF"/>
        <w:spacing w:before="120" w:after="120" w:line="240" w:lineRule="auto"/>
        <w:textAlignment w:val="baseline"/>
        <w:rPr>
          <w:rStyle w:val="Hyperlink"/>
          <w:rFonts w:ascii="National" w:eastAsia="Times New Roman" w:hAnsi="National" w:cstheme="minorHAnsi"/>
          <w:b/>
          <w:bCs/>
          <w:color w:val="000000" w:themeColor="text1"/>
          <w:sz w:val="24"/>
          <w:szCs w:val="24"/>
          <w:u w:val="none"/>
        </w:rPr>
      </w:pPr>
      <w:r w:rsidRPr="00DB363A">
        <w:rPr>
          <w:rStyle w:val="Hyperlink"/>
          <w:rFonts w:ascii="National" w:eastAsia="Times New Roman" w:hAnsi="National" w:cstheme="minorHAnsi"/>
          <w:b/>
          <w:bCs/>
          <w:color w:val="000000" w:themeColor="text1"/>
          <w:sz w:val="24"/>
          <w:szCs w:val="24"/>
          <w:u w:val="none"/>
        </w:rPr>
        <w:t>Culture Journey:</w:t>
      </w:r>
    </w:p>
    <w:p w14:paraId="0E3DB504" w14:textId="1D0C54DD" w:rsidR="00202C00" w:rsidRPr="00DB363A" w:rsidRDefault="0020368B" w:rsidP="00202C00">
      <w:pPr>
        <w:shd w:val="clear" w:color="auto" w:fill="FFFFFF"/>
        <w:spacing w:before="120" w:after="120" w:line="240" w:lineRule="auto"/>
        <w:textAlignment w:val="baseline"/>
        <w:rPr>
          <w:rStyle w:val="Hyperlink"/>
          <w:rFonts w:ascii="National" w:eastAsia="Times New Roman" w:hAnsi="National" w:cstheme="minorHAnsi"/>
          <w:sz w:val="24"/>
          <w:szCs w:val="24"/>
        </w:rPr>
      </w:pPr>
      <w:hyperlink w:anchor="_There_are_a" w:history="1">
        <w:r w:rsidR="00202C00" w:rsidRPr="00DB363A">
          <w:rPr>
            <w:rStyle w:val="Hyperlink"/>
            <w:rFonts w:ascii="National" w:eastAsia="Times New Roman" w:hAnsi="National" w:cstheme="minorHAnsi"/>
            <w:sz w:val="24"/>
            <w:szCs w:val="24"/>
          </w:rPr>
          <w:t>What is the “Culture Journey”?</w:t>
        </w:r>
      </w:hyperlink>
    </w:p>
    <w:p w14:paraId="34D29012" w14:textId="427536CF" w:rsidR="00214A5D" w:rsidRPr="00DB363A" w:rsidRDefault="00214A5D" w:rsidP="00214A5D">
      <w:pPr>
        <w:shd w:val="clear" w:color="auto" w:fill="FFFFFF"/>
        <w:spacing w:before="120" w:after="120" w:line="240" w:lineRule="auto"/>
        <w:textAlignment w:val="baseline"/>
        <w:rPr>
          <w:rStyle w:val="Hyperlink"/>
          <w:rFonts w:ascii="National" w:eastAsia="Times New Roman" w:hAnsi="National" w:cstheme="minorHAnsi"/>
          <w:sz w:val="24"/>
          <w:szCs w:val="24"/>
        </w:rPr>
      </w:pPr>
      <w:r w:rsidRPr="00DB363A">
        <w:rPr>
          <w:rStyle w:val="Hyperlink"/>
          <w:rFonts w:ascii="National" w:eastAsia="Times New Roman" w:hAnsi="National" w:cstheme="minorHAnsi"/>
          <w:sz w:val="24"/>
          <w:szCs w:val="24"/>
        </w:rPr>
        <w:fldChar w:fldCharType="begin"/>
      </w:r>
      <w:r w:rsidR="00F538D8" w:rsidRPr="00DB363A">
        <w:rPr>
          <w:rStyle w:val="Hyperlink"/>
          <w:rFonts w:ascii="National" w:eastAsia="Times New Roman" w:hAnsi="National" w:cstheme="minorHAnsi"/>
          <w:sz w:val="24"/>
          <w:szCs w:val="24"/>
        </w:rPr>
        <w:instrText>HYPERLINK  \l "_How_did_the"</w:instrText>
      </w:r>
      <w:r w:rsidRPr="00DB363A">
        <w:rPr>
          <w:rStyle w:val="Hyperlink"/>
          <w:rFonts w:ascii="National" w:eastAsia="Times New Roman" w:hAnsi="National" w:cstheme="minorHAnsi"/>
          <w:sz w:val="24"/>
          <w:szCs w:val="24"/>
        </w:rPr>
        <w:fldChar w:fldCharType="separate"/>
      </w:r>
      <w:r w:rsidRPr="00DB363A">
        <w:rPr>
          <w:rStyle w:val="Hyperlink"/>
          <w:rFonts w:ascii="National" w:eastAsia="Times New Roman" w:hAnsi="National" w:cstheme="minorHAnsi"/>
          <w:sz w:val="24"/>
          <w:szCs w:val="24"/>
        </w:rPr>
        <w:t>How did the Culture Journey get started?</w:t>
      </w:r>
    </w:p>
    <w:p w14:paraId="22B5E68E" w14:textId="17AB039D" w:rsidR="00DD11F4" w:rsidRPr="00DB363A" w:rsidRDefault="00214A5D" w:rsidP="00DD11F4">
      <w:pPr>
        <w:shd w:val="clear" w:color="auto" w:fill="FFFFFF"/>
        <w:spacing w:before="120" w:after="120" w:line="240" w:lineRule="auto"/>
        <w:textAlignment w:val="baseline"/>
        <w:rPr>
          <w:rStyle w:val="Hyperlink"/>
          <w:rFonts w:ascii="National" w:eastAsia="Times New Roman" w:hAnsi="National" w:cstheme="minorHAnsi"/>
          <w:sz w:val="24"/>
          <w:szCs w:val="24"/>
        </w:rPr>
      </w:pPr>
      <w:r w:rsidRPr="00DB363A">
        <w:rPr>
          <w:rStyle w:val="Hyperlink"/>
          <w:rFonts w:ascii="National" w:eastAsia="Times New Roman" w:hAnsi="National" w:cstheme="minorHAnsi"/>
          <w:sz w:val="24"/>
          <w:szCs w:val="24"/>
        </w:rPr>
        <w:fldChar w:fldCharType="end"/>
      </w:r>
      <w:hyperlink w:anchor="_What_is_Culture?" w:history="1">
        <w:r w:rsidR="00DD11F4" w:rsidRPr="00DB363A">
          <w:rPr>
            <w:rStyle w:val="Hyperlink"/>
            <w:rFonts w:ascii="National" w:eastAsia="Times New Roman" w:hAnsi="National" w:cstheme="minorHAnsi"/>
            <w:sz w:val="24"/>
            <w:szCs w:val="24"/>
          </w:rPr>
          <w:t>What is culture?</w:t>
        </w:r>
      </w:hyperlink>
    </w:p>
    <w:p w14:paraId="324CBF05" w14:textId="6F9294FC" w:rsidR="00202C00" w:rsidRPr="00DB363A" w:rsidRDefault="0020368B" w:rsidP="00202C00">
      <w:pPr>
        <w:shd w:val="clear" w:color="auto" w:fill="FFFFFF"/>
        <w:spacing w:before="120" w:after="120" w:line="240" w:lineRule="auto"/>
        <w:textAlignment w:val="baseline"/>
        <w:rPr>
          <w:rStyle w:val="Hyperlink"/>
          <w:rFonts w:ascii="National" w:eastAsia="Times New Roman" w:hAnsi="National" w:cstheme="minorHAnsi"/>
          <w:sz w:val="24"/>
          <w:szCs w:val="24"/>
        </w:rPr>
      </w:pPr>
      <w:hyperlink w:anchor="_How_can_you_1" w:history="1">
        <w:r w:rsidR="00202C00" w:rsidRPr="00DB363A">
          <w:rPr>
            <w:rStyle w:val="Hyperlink"/>
            <w:rFonts w:ascii="National" w:eastAsia="Times New Roman" w:hAnsi="National" w:cstheme="minorHAnsi"/>
            <w:sz w:val="24"/>
            <w:szCs w:val="24"/>
          </w:rPr>
          <w:t>How can you capture the opinions of such a large community?</w:t>
        </w:r>
      </w:hyperlink>
    </w:p>
    <w:p w14:paraId="5B6BEEC9" w14:textId="6BA7C487" w:rsidR="00A60F5A" w:rsidRPr="00DB363A" w:rsidRDefault="0020368B" w:rsidP="00A60F5A">
      <w:pPr>
        <w:spacing w:before="120" w:after="120"/>
        <w:rPr>
          <w:rStyle w:val="Hyperlink"/>
          <w:rFonts w:ascii="National" w:hAnsi="National" w:cstheme="minorHAnsi"/>
          <w:sz w:val="24"/>
          <w:szCs w:val="24"/>
        </w:rPr>
      </w:pPr>
      <w:hyperlink w:anchor="_Why_are_we_1" w:history="1">
        <w:r w:rsidR="00A60F5A" w:rsidRPr="00DB363A">
          <w:rPr>
            <w:rStyle w:val="Hyperlink"/>
            <w:rFonts w:ascii="National" w:hAnsi="National" w:cstheme="minorHAnsi"/>
            <w:sz w:val="24"/>
            <w:szCs w:val="24"/>
          </w:rPr>
          <w:t>Why are we doing this?</w:t>
        </w:r>
      </w:hyperlink>
    </w:p>
    <w:p w14:paraId="343E6039" w14:textId="5E06E22E" w:rsidR="00DA2886" w:rsidRPr="00DB363A" w:rsidRDefault="0020368B" w:rsidP="00DA2886">
      <w:pPr>
        <w:shd w:val="clear" w:color="auto" w:fill="FFFFFF"/>
        <w:spacing w:before="120" w:after="120" w:line="240" w:lineRule="auto"/>
        <w:textAlignment w:val="baseline"/>
        <w:rPr>
          <w:rStyle w:val="Hyperlink"/>
          <w:rFonts w:ascii="National" w:eastAsia="Times New Roman" w:hAnsi="National" w:cstheme="minorHAnsi"/>
          <w:color w:val="201F1E"/>
          <w:sz w:val="24"/>
          <w:szCs w:val="24"/>
          <w:u w:val="none"/>
        </w:rPr>
      </w:pPr>
      <w:hyperlink w:anchor="_Will_the_Culture" w:history="1">
        <w:r w:rsidR="00DA2886" w:rsidRPr="00DB363A">
          <w:rPr>
            <w:rStyle w:val="Hyperlink"/>
            <w:rFonts w:ascii="National" w:eastAsia="Times New Roman" w:hAnsi="National" w:cstheme="minorHAnsi"/>
            <w:sz w:val="24"/>
            <w:szCs w:val="24"/>
          </w:rPr>
          <w:t xml:space="preserve">Will the Culture Journey be </w:t>
        </w:r>
        <w:r w:rsidR="00F538D8" w:rsidRPr="00DB363A">
          <w:rPr>
            <w:rStyle w:val="Hyperlink"/>
            <w:rFonts w:ascii="National" w:eastAsia="Times New Roman" w:hAnsi="National" w:cstheme="minorHAnsi"/>
            <w:sz w:val="24"/>
            <w:szCs w:val="24"/>
          </w:rPr>
          <w:t>used for research</w:t>
        </w:r>
        <w:r w:rsidR="00DA2886" w:rsidRPr="00DB363A">
          <w:rPr>
            <w:rStyle w:val="Hyperlink"/>
            <w:rFonts w:ascii="National" w:eastAsia="Times New Roman" w:hAnsi="National" w:cstheme="minorHAnsi"/>
            <w:sz w:val="24"/>
            <w:szCs w:val="24"/>
          </w:rPr>
          <w:t>?</w:t>
        </w:r>
      </w:hyperlink>
      <w:r w:rsidR="00DA2886" w:rsidRPr="00DB363A">
        <w:rPr>
          <w:rFonts w:ascii="National" w:eastAsia="Times New Roman" w:hAnsi="National" w:cstheme="minorHAnsi"/>
          <w:color w:val="201F1E"/>
          <w:sz w:val="24"/>
          <w:szCs w:val="24"/>
        </w:rPr>
        <w:t xml:space="preserve"> </w:t>
      </w:r>
    </w:p>
    <w:p w14:paraId="2537C06A" w14:textId="66DD5E73" w:rsidR="00A60F5A" w:rsidRPr="00DB363A" w:rsidRDefault="00A60F5A" w:rsidP="00202C00">
      <w:pPr>
        <w:shd w:val="clear" w:color="auto" w:fill="FFFFFF"/>
        <w:spacing w:before="120" w:after="120" w:line="240" w:lineRule="auto"/>
        <w:textAlignment w:val="baseline"/>
        <w:rPr>
          <w:rStyle w:val="Hyperlink"/>
          <w:rFonts w:ascii="National" w:eastAsia="Times New Roman" w:hAnsi="National" w:cstheme="minorHAnsi"/>
          <w:sz w:val="24"/>
          <w:szCs w:val="24"/>
          <w:u w:val="none"/>
        </w:rPr>
      </w:pPr>
    </w:p>
    <w:p w14:paraId="557D479B" w14:textId="1B9B3042" w:rsidR="00A60F5A" w:rsidRPr="00DB363A" w:rsidRDefault="00A60F5A" w:rsidP="00202C00">
      <w:pPr>
        <w:shd w:val="clear" w:color="auto" w:fill="FFFFFF"/>
        <w:spacing w:before="120" w:after="120" w:line="240" w:lineRule="auto"/>
        <w:textAlignment w:val="baseline"/>
        <w:rPr>
          <w:rFonts w:ascii="National" w:eastAsia="Times New Roman" w:hAnsi="National" w:cstheme="minorHAnsi"/>
          <w:b/>
          <w:bCs/>
          <w:color w:val="000000" w:themeColor="text1"/>
          <w:sz w:val="24"/>
          <w:szCs w:val="24"/>
        </w:rPr>
      </w:pPr>
      <w:r w:rsidRPr="00DB363A">
        <w:rPr>
          <w:rStyle w:val="Hyperlink"/>
          <w:rFonts w:ascii="National" w:eastAsia="Times New Roman" w:hAnsi="National" w:cstheme="minorHAnsi"/>
          <w:b/>
          <w:bCs/>
          <w:color w:val="000000" w:themeColor="text1"/>
          <w:sz w:val="24"/>
          <w:szCs w:val="24"/>
          <w:u w:val="none"/>
        </w:rPr>
        <w:t>The Values Poll</w:t>
      </w:r>
      <w:r w:rsidR="00445575" w:rsidRPr="00DB363A">
        <w:rPr>
          <w:rStyle w:val="Hyperlink"/>
          <w:rFonts w:ascii="National" w:eastAsia="Times New Roman" w:hAnsi="National" w:cstheme="minorHAnsi"/>
          <w:b/>
          <w:bCs/>
          <w:color w:val="000000" w:themeColor="text1"/>
          <w:sz w:val="24"/>
          <w:szCs w:val="24"/>
          <w:u w:val="none"/>
        </w:rPr>
        <w:t>:</w:t>
      </w:r>
    </w:p>
    <w:p w14:paraId="19E3E3CC" w14:textId="1F38DA33" w:rsidR="00202C00" w:rsidRPr="00DB363A" w:rsidRDefault="0020368B" w:rsidP="00202C00">
      <w:pPr>
        <w:shd w:val="clear" w:color="auto" w:fill="FFFFFF"/>
        <w:spacing w:before="120" w:after="120" w:line="240" w:lineRule="auto"/>
        <w:textAlignment w:val="baseline"/>
        <w:rPr>
          <w:rStyle w:val="Hyperlink"/>
          <w:rFonts w:ascii="National" w:eastAsia="Times New Roman" w:hAnsi="National" w:cstheme="minorHAnsi"/>
          <w:sz w:val="24"/>
          <w:szCs w:val="24"/>
        </w:rPr>
      </w:pPr>
      <w:hyperlink w:anchor="_What_is_the_1" w:history="1">
        <w:r w:rsidR="00202C00" w:rsidRPr="00DB363A">
          <w:rPr>
            <w:rStyle w:val="Hyperlink"/>
            <w:rFonts w:ascii="National" w:eastAsia="Times New Roman" w:hAnsi="National" w:cstheme="minorHAnsi"/>
            <w:sz w:val="24"/>
            <w:szCs w:val="24"/>
          </w:rPr>
          <w:t>What is the Values Poll?</w:t>
        </w:r>
      </w:hyperlink>
    </w:p>
    <w:p w14:paraId="10F36B81" w14:textId="4A973567" w:rsidR="002852CD" w:rsidRPr="00DB363A" w:rsidRDefault="0020368B" w:rsidP="00202C00">
      <w:pPr>
        <w:shd w:val="clear" w:color="auto" w:fill="FFFFFF"/>
        <w:spacing w:before="120" w:after="120" w:line="240" w:lineRule="auto"/>
        <w:textAlignment w:val="baseline"/>
        <w:rPr>
          <w:rFonts w:ascii="National" w:eastAsia="Times New Roman" w:hAnsi="National" w:cstheme="minorHAnsi"/>
          <w:color w:val="201F1E"/>
          <w:sz w:val="24"/>
          <w:szCs w:val="24"/>
          <w:u w:val="single"/>
        </w:rPr>
      </w:pPr>
      <w:hyperlink w:anchor="_Why_do_we" w:history="1">
        <w:r w:rsidR="002852CD" w:rsidRPr="00DB363A">
          <w:rPr>
            <w:rStyle w:val="Hyperlink"/>
            <w:rFonts w:ascii="National" w:eastAsia="Times New Roman" w:hAnsi="National" w:cstheme="minorHAnsi"/>
            <w:sz w:val="24"/>
            <w:szCs w:val="24"/>
          </w:rPr>
          <w:t>Why do we ask you about your personal values?</w:t>
        </w:r>
      </w:hyperlink>
    </w:p>
    <w:p w14:paraId="54A0A38B" w14:textId="3D5CB614" w:rsidR="00202C00" w:rsidRPr="00DB363A" w:rsidRDefault="0020368B" w:rsidP="00202C00">
      <w:pPr>
        <w:shd w:val="clear" w:color="auto" w:fill="FFFFFF"/>
        <w:spacing w:before="120" w:after="120" w:line="240" w:lineRule="auto"/>
        <w:textAlignment w:val="baseline"/>
        <w:rPr>
          <w:rFonts w:ascii="National" w:eastAsia="Times New Roman" w:hAnsi="National" w:cstheme="minorHAnsi"/>
          <w:color w:val="201F1E"/>
          <w:sz w:val="24"/>
          <w:szCs w:val="24"/>
        </w:rPr>
      </w:pPr>
      <w:hyperlink w:anchor="_What_is_the_4" w:history="1">
        <w:r w:rsidR="00202C00" w:rsidRPr="00DB363A">
          <w:rPr>
            <w:rStyle w:val="Hyperlink"/>
            <w:rFonts w:ascii="National" w:eastAsia="Times New Roman" w:hAnsi="National" w:cstheme="minorHAnsi"/>
            <w:sz w:val="24"/>
            <w:szCs w:val="24"/>
          </w:rPr>
          <w:t>What is the purpose of the Values Poll?</w:t>
        </w:r>
      </w:hyperlink>
    </w:p>
    <w:p w14:paraId="202A88B0" w14:textId="71F37F94" w:rsidR="00202C00" w:rsidRPr="00DB363A" w:rsidRDefault="0020368B" w:rsidP="00202C00">
      <w:pPr>
        <w:shd w:val="clear" w:color="auto" w:fill="FFFFFF"/>
        <w:spacing w:before="120" w:after="120" w:line="240" w:lineRule="auto"/>
        <w:textAlignment w:val="baseline"/>
        <w:rPr>
          <w:rFonts w:ascii="National" w:eastAsia="Times New Roman" w:hAnsi="National" w:cstheme="minorHAnsi"/>
          <w:color w:val="201F1E"/>
          <w:sz w:val="24"/>
          <w:szCs w:val="24"/>
        </w:rPr>
      </w:pPr>
      <w:hyperlink w:anchor="_Who_can_take" w:history="1">
        <w:r w:rsidR="00202C00" w:rsidRPr="00DB363A">
          <w:rPr>
            <w:rStyle w:val="Hyperlink"/>
            <w:rFonts w:ascii="National" w:eastAsia="Times New Roman" w:hAnsi="National" w:cstheme="minorHAnsi"/>
            <w:sz w:val="24"/>
            <w:szCs w:val="24"/>
          </w:rPr>
          <w:t>Who can take the Values Poll?</w:t>
        </w:r>
      </w:hyperlink>
    </w:p>
    <w:p w14:paraId="27273559" w14:textId="6A20A624" w:rsidR="00202C00" w:rsidRPr="00DB363A" w:rsidRDefault="0020368B" w:rsidP="00202C00">
      <w:pPr>
        <w:shd w:val="clear" w:color="auto" w:fill="FFFFFF"/>
        <w:spacing w:before="120" w:after="120" w:line="240" w:lineRule="auto"/>
        <w:textAlignment w:val="baseline"/>
        <w:rPr>
          <w:rFonts w:ascii="National" w:eastAsia="Times New Roman" w:hAnsi="National" w:cstheme="minorHAnsi"/>
          <w:color w:val="201F1E"/>
          <w:sz w:val="24"/>
          <w:szCs w:val="24"/>
        </w:rPr>
      </w:pPr>
      <w:hyperlink w:anchor="_Is_the_Values" w:history="1">
        <w:r w:rsidR="00202C00" w:rsidRPr="00DB363A">
          <w:rPr>
            <w:rStyle w:val="Hyperlink"/>
            <w:rFonts w:ascii="National" w:eastAsia="Times New Roman" w:hAnsi="National" w:cstheme="minorHAnsi"/>
            <w:sz w:val="24"/>
            <w:szCs w:val="24"/>
          </w:rPr>
          <w:t>Is the Values Poll anonymous?</w:t>
        </w:r>
      </w:hyperlink>
    </w:p>
    <w:p w14:paraId="4682427E" w14:textId="67004620" w:rsidR="00202C00" w:rsidRPr="00DB363A" w:rsidRDefault="0020368B" w:rsidP="00A13435">
      <w:pPr>
        <w:shd w:val="clear" w:color="auto" w:fill="FFFFFF"/>
        <w:spacing w:before="120" w:after="120" w:line="240" w:lineRule="auto"/>
        <w:textAlignment w:val="baseline"/>
        <w:rPr>
          <w:rFonts w:ascii="National" w:eastAsia="Times New Roman" w:hAnsi="National" w:cstheme="minorHAnsi"/>
          <w:color w:val="201F1E"/>
          <w:sz w:val="24"/>
          <w:szCs w:val="24"/>
        </w:rPr>
      </w:pPr>
      <w:hyperlink w:anchor="_What_demographics_questions" w:history="1">
        <w:r w:rsidR="00202C00" w:rsidRPr="00DB363A">
          <w:rPr>
            <w:rStyle w:val="Hyperlink"/>
            <w:rFonts w:ascii="National" w:eastAsia="Times New Roman" w:hAnsi="National" w:cstheme="minorHAnsi"/>
            <w:sz w:val="24"/>
            <w:szCs w:val="24"/>
          </w:rPr>
          <w:t>What demographics questions will be on the Values Poll?</w:t>
        </w:r>
      </w:hyperlink>
    </w:p>
    <w:p w14:paraId="17BC4BE0" w14:textId="5383F340" w:rsidR="00CA22E5" w:rsidRPr="00DB363A" w:rsidRDefault="0020368B" w:rsidP="00202C00">
      <w:pPr>
        <w:shd w:val="clear" w:color="auto" w:fill="FFFFFF"/>
        <w:spacing w:before="120" w:after="120" w:line="240" w:lineRule="auto"/>
        <w:textAlignment w:val="baseline"/>
        <w:rPr>
          <w:rFonts w:ascii="National" w:eastAsia="Times New Roman" w:hAnsi="National" w:cstheme="minorHAnsi"/>
          <w:color w:val="201F1E"/>
          <w:sz w:val="24"/>
          <w:szCs w:val="24"/>
        </w:rPr>
      </w:pPr>
      <w:hyperlink w:anchor="_How_will_results" w:history="1">
        <w:r w:rsidR="00202C00" w:rsidRPr="00DB363A">
          <w:rPr>
            <w:rStyle w:val="Hyperlink"/>
            <w:rFonts w:ascii="National" w:eastAsia="Times New Roman" w:hAnsi="National" w:cstheme="minorHAnsi"/>
            <w:sz w:val="24"/>
            <w:szCs w:val="24"/>
          </w:rPr>
          <w:t>How will results be shared?</w:t>
        </w:r>
      </w:hyperlink>
      <w:r w:rsidR="00202C00" w:rsidRPr="00DB363A">
        <w:rPr>
          <w:rFonts w:ascii="National" w:eastAsia="Times New Roman" w:hAnsi="National" w:cstheme="minorHAnsi"/>
          <w:color w:val="201F1E"/>
          <w:sz w:val="24"/>
          <w:szCs w:val="24"/>
        </w:rPr>
        <w:t xml:space="preserve"> </w:t>
      </w:r>
    </w:p>
    <w:p w14:paraId="5F53128A" w14:textId="77777777" w:rsidR="002852CD" w:rsidRPr="00DB363A" w:rsidRDefault="002852CD" w:rsidP="00202C00">
      <w:pPr>
        <w:shd w:val="clear" w:color="auto" w:fill="FFFFFF"/>
        <w:spacing w:before="120" w:after="120" w:line="240" w:lineRule="auto"/>
        <w:textAlignment w:val="baseline"/>
        <w:rPr>
          <w:rFonts w:ascii="National" w:eastAsia="Times New Roman" w:hAnsi="National" w:cstheme="minorHAnsi"/>
          <w:color w:val="201F1E"/>
          <w:sz w:val="24"/>
          <w:szCs w:val="24"/>
        </w:rPr>
      </w:pPr>
    </w:p>
    <w:p w14:paraId="760D5F8F" w14:textId="57101397" w:rsidR="00CA22E5" w:rsidRPr="00DB363A" w:rsidRDefault="00CA22E5" w:rsidP="00202C00">
      <w:pPr>
        <w:shd w:val="clear" w:color="auto" w:fill="FFFFFF"/>
        <w:spacing w:before="120" w:after="120" w:line="240" w:lineRule="auto"/>
        <w:textAlignment w:val="baseline"/>
        <w:rPr>
          <w:rFonts w:ascii="National" w:eastAsia="Times New Roman" w:hAnsi="National" w:cstheme="minorHAnsi"/>
          <w:b/>
          <w:bCs/>
          <w:color w:val="201F1E"/>
          <w:sz w:val="24"/>
          <w:szCs w:val="24"/>
        </w:rPr>
      </w:pPr>
      <w:bookmarkStart w:id="0" w:name="_GoBack"/>
      <w:r w:rsidRPr="00DB363A">
        <w:rPr>
          <w:rFonts w:ascii="National" w:eastAsia="Times New Roman" w:hAnsi="National" w:cstheme="minorHAnsi"/>
          <w:b/>
          <w:bCs/>
          <w:color w:val="201F1E"/>
          <w:sz w:val="24"/>
          <w:szCs w:val="24"/>
        </w:rPr>
        <w:t>Sharing Results, Continuing the Culture Conversations:</w:t>
      </w:r>
    </w:p>
    <w:bookmarkEnd w:id="0"/>
    <w:p w14:paraId="68335280" w14:textId="6EE8F76E" w:rsidR="00A60F5A" w:rsidRPr="00DB363A" w:rsidRDefault="0020368B" w:rsidP="00202C00">
      <w:pPr>
        <w:spacing w:before="120" w:after="120"/>
        <w:rPr>
          <w:rStyle w:val="Hyperlink"/>
          <w:rFonts w:ascii="National" w:hAnsi="National" w:cstheme="minorHAnsi"/>
          <w:sz w:val="24"/>
          <w:szCs w:val="24"/>
        </w:rPr>
      </w:pPr>
      <w:r w:rsidRPr="00DB363A">
        <w:rPr>
          <w:rFonts w:ascii="National" w:hAnsi="National"/>
        </w:rPr>
        <w:fldChar w:fldCharType="begin"/>
      </w:r>
      <w:r w:rsidRPr="00DB363A">
        <w:rPr>
          <w:rFonts w:ascii="National" w:hAnsi="National"/>
        </w:rPr>
        <w:instrText xml:space="preserve"> HYPERLINK \l "_Who_is_attending" </w:instrText>
      </w:r>
      <w:r w:rsidRPr="00DB363A">
        <w:rPr>
          <w:rFonts w:ascii="National" w:hAnsi="National"/>
        </w:rPr>
        <w:fldChar w:fldCharType="separate"/>
      </w:r>
      <w:r w:rsidR="00A60F5A" w:rsidRPr="00DB363A">
        <w:rPr>
          <w:rStyle w:val="Hyperlink"/>
          <w:rFonts w:ascii="National" w:hAnsi="National" w:cstheme="minorHAnsi"/>
          <w:sz w:val="24"/>
          <w:szCs w:val="24"/>
        </w:rPr>
        <w:t>What is happening, when?</w:t>
      </w:r>
      <w:r w:rsidRPr="00DB363A">
        <w:rPr>
          <w:rStyle w:val="Hyperlink"/>
          <w:rFonts w:ascii="National" w:hAnsi="National" w:cstheme="minorHAnsi"/>
          <w:sz w:val="24"/>
          <w:szCs w:val="24"/>
        </w:rPr>
        <w:fldChar w:fldCharType="end"/>
      </w:r>
    </w:p>
    <w:p w14:paraId="7D4ECCF6" w14:textId="5AC302DC" w:rsidR="004A531D" w:rsidRPr="00DB363A" w:rsidRDefault="0020368B" w:rsidP="00202C00">
      <w:pPr>
        <w:spacing w:before="120" w:after="120"/>
        <w:rPr>
          <w:rStyle w:val="Hyperlink"/>
          <w:rFonts w:ascii="National" w:hAnsi="National" w:cstheme="minorHAnsi"/>
          <w:sz w:val="24"/>
          <w:szCs w:val="24"/>
        </w:rPr>
      </w:pPr>
      <w:hyperlink w:anchor="_What_are_Culture" w:history="1">
        <w:r w:rsidR="004A531D" w:rsidRPr="00DB363A">
          <w:rPr>
            <w:rStyle w:val="Hyperlink"/>
            <w:rFonts w:ascii="National" w:hAnsi="National" w:cstheme="minorHAnsi"/>
            <w:sz w:val="24"/>
            <w:szCs w:val="24"/>
          </w:rPr>
          <w:t>What are Culture Sessions?</w:t>
        </w:r>
      </w:hyperlink>
    </w:p>
    <w:p w14:paraId="37C7EBA7" w14:textId="0187C2C3" w:rsidR="00F538D8" w:rsidRPr="00DB363A" w:rsidRDefault="00F538D8" w:rsidP="00F538D8">
      <w:pPr>
        <w:spacing w:before="120" w:after="120"/>
        <w:rPr>
          <w:rStyle w:val="Hyperlink"/>
          <w:rFonts w:ascii="National" w:hAnsi="National" w:cstheme="minorHAnsi"/>
          <w:sz w:val="24"/>
          <w:szCs w:val="24"/>
        </w:rPr>
      </w:pPr>
      <w:r w:rsidRPr="00DB363A">
        <w:rPr>
          <w:rFonts w:ascii="National" w:hAnsi="National" w:cstheme="minorHAnsi"/>
          <w:sz w:val="24"/>
          <w:szCs w:val="24"/>
        </w:rPr>
        <w:fldChar w:fldCharType="begin"/>
      </w:r>
      <w:r w:rsidR="00FD0DEE" w:rsidRPr="00DB363A">
        <w:rPr>
          <w:rFonts w:ascii="National" w:hAnsi="National" w:cstheme="minorHAnsi"/>
          <w:sz w:val="24"/>
          <w:szCs w:val="24"/>
        </w:rPr>
        <w:instrText>HYPERLINK  \l "_How_many_Culture_1"</w:instrText>
      </w:r>
      <w:r w:rsidRPr="00DB363A">
        <w:rPr>
          <w:rFonts w:ascii="National" w:hAnsi="National" w:cstheme="minorHAnsi"/>
          <w:sz w:val="24"/>
          <w:szCs w:val="24"/>
        </w:rPr>
        <w:fldChar w:fldCharType="separate"/>
      </w:r>
      <w:r w:rsidRPr="00DB363A">
        <w:rPr>
          <w:rStyle w:val="Hyperlink"/>
          <w:rFonts w:ascii="National" w:hAnsi="National" w:cstheme="minorHAnsi"/>
          <w:sz w:val="24"/>
          <w:szCs w:val="24"/>
        </w:rPr>
        <w:t>How many Culture Sessions will take place?</w:t>
      </w:r>
    </w:p>
    <w:p w14:paraId="0BA8268F" w14:textId="4BB8E207" w:rsidR="00F538D8" w:rsidRPr="00DB363A" w:rsidRDefault="00F538D8" w:rsidP="00F538D8">
      <w:pPr>
        <w:spacing w:before="120" w:after="120"/>
        <w:rPr>
          <w:rStyle w:val="Hyperlink"/>
          <w:rFonts w:ascii="National" w:hAnsi="National" w:cstheme="minorHAnsi"/>
          <w:sz w:val="24"/>
          <w:szCs w:val="24"/>
        </w:rPr>
      </w:pPr>
      <w:r w:rsidRPr="00DB363A">
        <w:rPr>
          <w:rFonts w:ascii="National" w:hAnsi="National" w:cstheme="minorHAnsi"/>
          <w:sz w:val="24"/>
          <w:szCs w:val="24"/>
        </w:rPr>
        <w:fldChar w:fldCharType="end"/>
      </w:r>
      <w:hyperlink w:anchor="_Who_will_be_1" w:history="1">
        <w:r w:rsidRPr="00DB363A">
          <w:rPr>
            <w:rStyle w:val="Hyperlink"/>
            <w:rFonts w:ascii="National" w:hAnsi="National" w:cstheme="minorHAnsi"/>
            <w:sz w:val="24"/>
            <w:szCs w:val="24"/>
          </w:rPr>
          <w:t>Who will be invited to the Town Halls and Discussion Sessions?</w:t>
        </w:r>
      </w:hyperlink>
    </w:p>
    <w:p w14:paraId="73D0BE60" w14:textId="605E4F22" w:rsidR="00202C00" w:rsidRPr="00DB363A" w:rsidRDefault="0020368B" w:rsidP="00202C00">
      <w:pPr>
        <w:spacing w:before="120" w:after="120"/>
        <w:rPr>
          <w:rStyle w:val="Hyperlink"/>
          <w:rFonts w:ascii="National" w:hAnsi="National" w:cstheme="minorHAnsi"/>
          <w:sz w:val="24"/>
          <w:szCs w:val="24"/>
        </w:rPr>
      </w:pPr>
      <w:hyperlink w:anchor="_What_if_I_1" w:history="1">
        <w:r w:rsidR="00202C00" w:rsidRPr="00DB363A">
          <w:rPr>
            <w:rStyle w:val="Hyperlink"/>
            <w:rFonts w:ascii="National" w:hAnsi="National" w:cstheme="minorHAnsi"/>
            <w:sz w:val="24"/>
            <w:szCs w:val="24"/>
          </w:rPr>
          <w:t>What if I can’t attend the Culture Sessions in person?</w:t>
        </w:r>
      </w:hyperlink>
    </w:p>
    <w:p w14:paraId="12EEB608" w14:textId="41CCAC8E" w:rsidR="00183C32" w:rsidRPr="00DB363A" w:rsidRDefault="0020368B" w:rsidP="003E4582">
      <w:pPr>
        <w:shd w:val="clear" w:color="auto" w:fill="FFFFFF"/>
        <w:spacing w:before="120" w:after="120" w:line="240" w:lineRule="auto"/>
        <w:textAlignment w:val="baseline"/>
        <w:rPr>
          <w:rStyle w:val="Hyperlink"/>
          <w:rFonts w:ascii="National" w:eastAsia="Times New Roman" w:hAnsi="National" w:cstheme="minorHAnsi"/>
          <w:sz w:val="24"/>
          <w:szCs w:val="24"/>
        </w:rPr>
      </w:pPr>
      <w:hyperlink w:anchor="_Who_is_leading" w:history="1">
        <w:r w:rsidR="00183C32" w:rsidRPr="00DB363A">
          <w:rPr>
            <w:rStyle w:val="Hyperlink"/>
            <w:rFonts w:ascii="National" w:eastAsia="Times New Roman" w:hAnsi="National" w:cstheme="minorHAnsi"/>
            <w:sz w:val="24"/>
            <w:szCs w:val="24"/>
          </w:rPr>
          <w:t>Is there infrastructure is in place to sustain the Culture Journey?</w:t>
        </w:r>
      </w:hyperlink>
    </w:p>
    <w:p w14:paraId="3DAC95B7" w14:textId="74E34C07" w:rsidR="003E4582" w:rsidRPr="00DB363A" w:rsidRDefault="0020368B" w:rsidP="003E4582">
      <w:pPr>
        <w:shd w:val="clear" w:color="auto" w:fill="FFFFFF"/>
        <w:spacing w:before="120" w:after="120" w:line="240" w:lineRule="auto"/>
        <w:textAlignment w:val="baseline"/>
        <w:rPr>
          <w:rFonts w:ascii="National" w:eastAsia="Times New Roman" w:hAnsi="National" w:cstheme="minorHAnsi"/>
          <w:color w:val="201F1E"/>
          <w:sz w:val="24"/>
          <w:szCs w:val="24"/>
        </w:rPr>
      </w:pPr>
      <w:hyperlink w:anchor="_How_can_I_1" w:history="1">
        <w:r w:rsidR="003E4582" w:rsidRPr="00DB363A">
          <w:rPr>
            <w:rStyle w:val="Hyperlink"/>
            <w:rFonts w:ascii="National" w:eastAsia="Times New Roman" w:hAnsi="National" w:cstheme="minorHAnsi"/>
            <w:sz w:val="24"/>
            <w:szCs w:val="24"/>
          </w:rPr>
          <w:t>How can I get involved?</w:t>
        </w:r>
      </w:hyperlink>
      <w:r w:rsidR="003E4582" w:rsidRPr="00DB363A">
        <w:rPr>
          <w:rFonts w:ascii="National" w:eastAsia="Times New Roman" w:hAnsi="National" w:cstheme="minorHAnsi"/>
          <w:color w:val="201F1E"/>
          <w:sz w:val="24"/>
          <w:szCs w:val="24"/>
        </w:rPr>
        <w:t xml:space="preserve"> </w:t>
      </w:r>
    </w:p>
    <w:p w14:paraId="55EF3B0F" w14:textId="1A39A3CF" w:rsidR="00202C00" w:rsidRPr="00DB363A" w:rsidRDefault="0020368B" w:rsidP="00AF194F">
      <w:pPr>
        <w:shd w:val="clear" w:color="auto" w:fill="FFFFFF"/>
        <w:spacing w:before="120" w:after="120" w:line="240" w:lineRule="auto"/>
        <w:textAlignment w:val="baseline"/>
        <w:rPr>
          <w:rFonts w:ascii="National" w:eastAsia="Times New Roman" w:hAnsi="National" w:cstheme="minorHAnsi"/>
          <w:color w:val="201F1E"/>
          <w:sz w:val="24"/>
          <w:szCs w:val="24"/>
        </w:rPr>
      </w:pPr>
      <w:hyperlink w:anchor="_What_will_change?" w:history="1">
        <w:r w:rsidR="003E4582" w:rsidRPr="00DB363A">
          <w:rPr>
            <w:rStyle w:val="Hyperlink"/>
            <w:rFonts w:ascii="National" w:eastAsia="Times New Roman" w:hAnsi="National" w:cstheme="minorHAnsi"/>
            <w:sz w:val="24"/>
            <w:szCs w:val="24"/>
          </w:rPr>
          <w:t>What will change?</w:t>
        </w:r>
      </w:hyperlink>
      <w:r w:rsidR="003E4582" w:rsidRPr="00DB363A">
        <w:rPr>
          <w:rFonts w:ascii="National" w:eastAsia="Times New Roman" w:hAnsi="National" w:cstheme="minorHAnsi"/>
          <w:color w:val="201F1E"/>
          <w:sz w:val="24"/>
          <w:szCs w:val="24"/>
        </w:rPr>
        <w:t xml:space="preserve"> </w:t>
      </w:r>
    </w:p>
    <w:p w14:paraId="541F9FEE" w14:textId="26CE56E4" w:rsidR="003E4582" w:rsidRPr="00DB363A" w:rsidRDefault="003E4582">
      <w:pPr>
        <w:rPr>
          <w:rFonts w:ascii="Adobe Caslon Pro" w:eastAsia="Times New Roman" w:hAnsi="Adobe Caslon Pro" w:cstheme="minorHAnsi"/>
          <w:color w:val="201F1E"/>
        </w:rPr>
      </w:pPr>
      <w:r w:rsidRPr="00DB363A">
        <w:rPr>
          <w:rFonts w:ascii="Adobe Caslon Pro" w:eastAsia="Times New Roman" w:hAnsi="Adobe Caslon Pro" w:cstheme="minorHAnsi"/>
          <w:color w:val="201F1E"/>
        </w:rPr>
        <w:br w:type="page"/>
      </w:r>
    </w:p>
    <w:p w14:paraId="3CC5D11B" w14:textId="15ED22E8" w:rsidR="003E4582" w:rsidRPr="00DB363A" w:rsidRDefault="00AF194F" w:rsidP="003E4582">
      <w:pPr>
        <w:pStyle w:val="Heading1"/>
        <w:rPr>
          <w:rFonts w:ascii="Adobe Caslon Pro" w:hAnsi="Adobe Caslon Pro" w:cstheme="minorHAnsi"/>
          <w:u w:val="single"/>
        </w:rPr>
      </w:pPr>
      <w:bookmarkStart w:id="1" w:name="_What_is_the"/>
      <w:bookmarkStart w:id="2" w:name="_General_FAQ’s"/>
      <w:bookmarkEnd w:id="1"/>
      <w:bookmarkEnd w:id="2"/>
      <w:r w:rsidRPr="00DB363A">
        <w:rPr>
          <w:rFonts w:ascii="Adobe Caslon Pro" w:hAnsi="Adobe Caslon Pro" w:cstheme="minorHAnsi"/>
          <w:u w:val="single"/>
        </w:rPr>
        <w:lastRenderedPageBreak/>
        <w:t>Frequently Asked Questions (FAQ)</w:t>
      </w:r>
    </w:p>
    <w:p w14:paraId="41D7DAF6" w14:textId="01C9FB99" w:rsidR="00897224" w:rsidRPr="00DB363A" w:rsidRDefault="00897224" w:rsidP="00202C00">
      <w:pPr>
        <w:pStyle w:val="Heading1"/>
        <w:rPr>
          <w:rFonts w:ascii="Adobe Caslon Pro" w:hAnsi="Adobe Caslon Pro" w:cstheme="minorHAnsi"/>
        </w:rPr>
      </w:pPr>
      <w:bookmarkStart w:id="3" w:name="_There_are_a"/>
      <w:bookmarkStart w:id="4" w:name="_What_is_the_3"/>
      <w:bookmarkEnd w:id="3"/>
      <w:bookmarkEnd w:id="4"/>
      <w:r w:rsidRPr="00DB363A">
        <w:rPr>
          <w:rFonts w:ascii="Adobe Caslon Pro" w:hAnsi="Adobe Caslon Pro" w:cstheme="minorHAnsi"/>
        </w:rPr>
        <w:t xml:space="preserve">What </w:t>
      </w:r>
      <w:r w:rsidR="00F408BF" w:rsidRPr="00DB363A">
        <w:rPr>
          <w:rFonts w:ascii="Adobe Caslon Pro" w:hAnsi="Adobe Caslon Pro" w:cstheme="minorHAnsi"/>
        </w:rPr>
        <w:t>is the</w:t>
      </w:r>
      <w:r w:rsidRPr="00DB363A">
        <w:rPr>
          <w:rFonts w:ascii="Adobe Caslon Pro" w:hAnsi="Adobe Caslon Pro" w:cstheme="minorHAnsi"/>
        </w:rPr>
        <w:t xml:space="preserve"> “Culture Journey”?</w:t>
      </w:r>
    </w:p>
    <w:p w14:paraId="10F7F8B8" w14:textId="78E979B3" w:rsidR="00B56333" w:rsidRPr="00DB363A" w:rsidRDefault="00897224" w:rsidP="00A13435">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Right </w:t>
      </w:r>
      <w:r w:rsidR="009F552F" w:rsidRPr="00DB363A">
        <w:rPr>
          <w:rFonts w:ascii="Adobe Caslon Pro" w:eastAsia="Times New Roman" w:hAnsi="Adobe Caslon Pro" w:cstheme="minorHAnsi"/>
          <w:color w:val="201F1E"/>
          <w:sz w:val="24"/>
          <w:szCs w:val="24"/>
        </w:rPr>
        <w:t>now,</w:t>
      </w:r>
      <w:r w:rsidRPr="00DB363A">
        <w:rPr>
          <w:rFonts w:ascii="Adobe Caslon Pro" w:eastAsia="Times New Roman" w:hAnsi="Adobe Caslon Pro" w:cstheme="minorHAnsi"/>
          <w:color w:val="201F1E"/>
          <w:sz w:val="24"/>
          <w:szCs w:val="24"/>
        </w:rPr>
        <w:t xml:space="preserve"> at USC we are focusing on revitalizing our culture. </w:t>
      </w:r>
      <w:r w:rsidR="009F552F" w:rsidRPr="00DB363A">
        <w:rPr>
          <w:rFonts w:ascii="Adobe Caslon Pro" w:eastAsia="Times New Roman" w:hAnsi="Adobe Caslon Pro" w:cstheme="minorHAnsi"/>
          <w:color w:val="201F1E"/>
          <w:sz w:val="24"/>
          <w:szCs w:val="24"/>
        </w:rPr>
        <w:t xml:space="preserve">For the first time in USC’s history, we are inviting the entire community to co-create USC’s values and subsequently bring those values to life. </w:t>
      </w:r>
      <w:r w:rsidRPr="00DB363A">
        <w:rPr>
          <w:rFonts w:ascii="Adobe Caslon Pro" w:eastAsia="Times New Roman" w:hAnsi="Adobe Caslon Pro" w:cstheme="minorHAnsi"/>
          <w:color w:val="201F1E"/>
          <w:sz w:val="24"/>
          <w:szCs w:val="24"/>
        </w:rPr>
        <w:t xml:space="preserve">We are referring to this initiative as a </w:t>
      </w:r>
      <w:r w:rsidRPr="00DB363A">
        <w:rPr>
          <w:rFonts w:ascii="Adobe Caslon Pro" w:eastAsia="Times New Roman" w:hAnsi="Adobe Caslon Pro" w:cstheme="minorHAnsi"/>
          <w:i/>
          <w:color w:val="201F1E"/>
          <w:sz w:val="24"/>
          <w:szCs w:val="24"/>
        </w:rPr>
        <w:t>journey</w:t>
      </w:r>
      <w:r w:rsidRPr="00DB363A">
        <w:rPr>
          <w:rFonts w:ascii="Adobe Caslon Pro" w:eastAsia="Times New Roman" w:hAnsi="Adobe Caslon Pro" w:cstheme="minorHAnsi"/>
          <w:color w:val="201F1E"/>
          <w:sz w:val="24"/>
          <w:szCs w:val="24"/>
        </w:rPr>
        <w:t xml:space="preserve">, because </w:t>
      </w:r>
      <w:r w:rsidR="00A41F79" w:rsidRPr="00DB363A">
        <w:rPr>
          <w:rFonts w:ascii="Adobe Caslon Pro" w:eastAsia="Times New Roman" w:hAnsi="Adobe Caslon Pro" w:cstheme="minorHAnsi"/>
          <w:color w:val="201F1E"/>
          <w:sz w:val="24"/>
          <w:szCs w:val="24"/>
        </w:rPr>
        <w:t>transforming and improving our</w:t>
      </w:r>
      <w:r w:rsidRPr="00DB363A">
        <w:rPr>
          <w:rFonts w:ascii="Adobe Caslon Pro" w:eastAsia="Times New Roman" w:hAnsi="Adobe Caslon Pro" w:cstheme="minorHAnsi"/>
          <w:color w:val="201F1E"/>
          <w:sz w:val="24"/>
          <w:szCs w:val="24"/>
        </w:rPr>
        <w:t xml:space="preserve"> culture does not happen </w:t>
      </w:r>
      <w:r w:rsidR="00B56333" w:rsidRPr="00DB363A">
        <w:rPr>
          <w:rFonts w:ascii="Adobe Caslon Pro" w:eastAsia="Times New Roman" w:hAnsi="Adobe Caslon Pro" w:cstheme="minorHAnsi"/>
          <w:color w:val="201F1E"/>
          <w:sz w:val="24"/>
          <w:szCs w:val="24"/>
        </w:rPr>
        <w:t>overnight,</w:t>
      </w:r>
      <w:r w:rsidRPr="00DB363A">
        <w:rPr>
          <w:rFonts w:ascii="Adobe Caslon Pro" w:eastAsia="Times New Roman" w:hAnsi="Adobe Caslon Pro" w:cstheme="minorHAnsi"/>
          <w:color w:val="201F1E"/>
          <w:sz w:val="24"/>
          <w:szCs w:val="24"/>
        </w:rPr>
        <w:t xml:space="preserve"> nor </w:t>
      </w:r>
      <w:r w:rsidR="00B56333" w:rsidRPr="00DB363A">
        <w:rPr>
          <w:rFonts w:ascii="Adobe Caslon Pro" w:eastAsia="Times New Roman" w:hAnsi="Adobe Caslon Pro" w:cstheme="minorHAnsi"/>
          <w:color w:val="201F1E"/>
          <w:sz w:val="24"/>
          <w:szCs w:val="24"/>
        </w:rPr>
        <w:t xml:space="preserve">does it have a </w:t>
      </w:r>
      <w:r w:rsidR="00A41F79" w:rsidRPr="00DB363A">
        <w:rPr>
          <w:rFonts w:ascii="Adobe Caslon Pro" w:eastAsia="Times New Roman" w:hAnsi="Adobe Caslon Pro" w:cstheme="minorHAnsi"/>
          <w:color w:val="201F1E"/>
          <w:sz w:val="24"/>
          <w:szCs w:val="24"/>
        </w:rPr>
        <w:t>clearly defined end</w:t>
      </w:r>
      <w:r w:rsidR="00D85D4B" w:rsidRPr="00DB363A">
        <w:rPr>
          <w:rFonts w:ascii="Adobe Caslon Pro" w:eastAsia="Times New Roman" w:hAnsi="Adobe Caslon Pro" w:cstheme="minorHAnsi"/>
          <w:color w:val="201F1E"/>
          <w:sz w:val="24"/>
          <w:szCs w:val="24"/>
        </w:rPr>
        <w:t>.</w:t>
      </w:r>
      <w:r w:rsidR="00A41F79" w:rsidRPr="00DB363A">
        <w:rPr>
          <w:rFonts w:ascii="Adobe Caslon Pro" w:eastAsia="Times New Roman" w:hAnsi="Adobe Caslon Pro" w:cstheme="minorHAnsi"/>
          <w:color w:val="201F1E"/>
          <w:sz w:val="24"/>
          <w:szCs w:val="24"/>
        </w:rPr>
        <w:t xml:space="preserve"> </w:t>
      </w:r>
      <w:r w:rsidR="00D85D4B" w:rsidRPr="00DB363A">
        <w:rPr>
          <w:rFonts w:ascii="Adobe Caslon Pro" w:eastAsia="Times New Roman" w:hAnsi="Adobe Caslon Pro" w:cstheme="minorHAnsi"/>
          <w:color w:val="201F1E"/>
          <w:sz w:val="24"/>
          <w:szCs w:val="24"/>
        </w:rPr>
        <w:t>It</w:t>
      </w:r>
      <w:r w:rsidR="0022707F" w:rsidRPr="00DB363A">
        <w:rPr>
          <w:rFonts w:ascii="Adobe Caslon Pro" w:eastAsia="Times New Roman" w:hAnsi="Adobe Caslon Pro" w:cstheme="minorHAnsi"/>
          <w:color w:val="201F1E"/>
          <w:sz w:val="24"/>
          <w:szCs w:val="24"/>
        </w:rPr>
        <w:t xml:space="preserve"> </w:t>
      </w:r>
      <w:r w:rsidR="00A41F79" w:rsidRPr="00DB363A">
        <w:rPr>
          <w:rFonts w:ascii="Adobe Caslon Pro" w:eastAsia="Times New Roman" w:hAnsi="Adobe Caslon Pro" w:cstheme="minorHAnsi"/>
          <w:color w:val="201F1E"/>
          <w:sz w:val="24"/>
          <w:szCs w:val="24"/>
        </w:rPr>
        <w:t xml:space="preserve">continues to build on shaping and improving our </w:t>
      </w:r>
      <w:r w:rsidR="0039095A" w:rsidRPr="00DB363A">
        <w:rPr>
          <w:rFonts w:ascii="Adobe Caslon Pro" w:eastAsia="Times New Roman" w:hAnsi="Adobe Caslon Pro" w:cstheme="minorHAnsi"/>
          <w:color w:val="201F1E"/>
          <w:sz w:val="24"/>
          <w:szCs w:val="24"/>
        </w:rPr>
        <w:t>U</w:t>
      </w:r>
      <w:r w:rsidR="00A41F79" w:rsidRPr="00DB363A">
        <w:rPr>
          <w:rFonts w:ascii="Adobe Caslon Pro" w:eastAsia="Times New Roman" w:hAnsi="Adobe Caslon Pro" w:cstheme="minorHAnsi"/>
          <w:color w:val="201F1E"/>
          <w:sz w:val="24"/>
          <w:szCs w:val="24"/>
        </w:rPr>
        <w:t>niversity-wide systems, people, and processes.</w:t>
      </w:r>
      <w:r w:rsidRPr="00DB363A">
        <w:rPr>
          <w:rFonts w:ascii="Adobe Caslon Pro" w:eastAsia="Times New Roman" w:hAnsi="Adobe Caslon Pro" w:cstheme="minorHAnsi"/>
          <w:color w:val="201F1E"/>
          <w:sz w:val="24"/>
          <w:szCs w:val="24"/>
        </w:rPr>
        <w:t xml:space="preserve"> </w:t>
      </w:r>
    </w:p>
    <w:p w14:paraId="1F5D1172" w14:textId="3AEA5E0B" w:rsidR="00A41F79" w:rsidRPr="00DB363A" w:rsidRDefault="00A41F79" w:rsidP="00A13435">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The journey has some important milestones that include everyone:</w:t>
      </w:r>
    </w:p>
    <w:p w14:paraId="4C26AB9B" w14:textId="1B3BD0DC" w:rsidR="00A41F79" w:rsidRPr="00DB363A" w:rsidRDefault="00D85D4B" w:rsidP="0022707F">
      <w:pPr>
        <w:pStyle w:val="ListParagraph"/>
        <w:numPr>
          <w:ilvl w:val="0"/>
          <w:numId w:val="16"/>
        </w:numPr>
        <w:shd w:val="clear" w:color="auto" w:fill="FFFFFF"/>
        <w:spacing w:before="120" w:after="120" w:line="240" w:lineRule="auto"/>
        <w:ind w:left="360"/>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u w:val="single"/>
        </w:rPr>
        <w:t>July 2019 – October 2019</w:t>
      </w:r>
      <w:r w:rsidRPr="00DB363A">
        <w:rPr>
          <w:rFonts w:ascii="Adobe Caslon Pro" w:eastAsia="Times New Roman" w:hAnsi="Adobe Caslon Pro" w:cstheme="minorHAnsi"/>
          <w:color w:val="201F1E"/>
          <w:sz w:val="24"/>
          <w:szCs w:val="24"/>
        </w:rPr>
        <w:t xml:space="preserve">: </w:t>
      </w:r>
      <w:r w:rsidR="00536AE4" w:rsidRPr="00DB363A">
        <w:rPr>
          <w:rFonts w:ascii="Adobe Caslon Pro" w:eastAsia="Times New Roman" w:hAnsi="Adobe Caslon Pro" w:cstheme="minorHAnsi"/>
          <w:color w:val="201F1E"/>
          <w:sz w:val="24"/>
          <w:szCs w:val="24"/>
        </w:rPr>
        <w:t xml:space="preserve">The journey </w:t>
      </w:r>
      <w:r w:rsidR="00A41F79" w:rsidRPr="00DB363A">
        <w:rPr>
          <w:rFonts w:ascii="Adobe Caslon Pro" w:eastAsia="Times New Roman" w:hAnsi="Adobe Caslon Pro" w:cstheme="minorHAnsi"/>
          <w:color w:val="201F1E"/>
          <w:sz w:val="24"/>
          <w:szCs w:val="24"/>
        </w:rPr>
        <w:t>start</w:t>
      </w:r>
      <w:r w:rsidR="00536AE4" w:rsidRPr="00DB363A">
        <w:rPr>
          <w:rFonts w:ascii="Adobe Caslon Pro" w:eastAsia="Times New Roman" w:hAnsi="Adobe Caslon Pro" w:cstheme="minorHAnsi"/>
          <w:color w:val="201F1E"/>
          <w:sz w:val="24"/>
          <w:szCs w:val="24"/>
        </w:rPr>
        <w:t>s</w:t>
      </w:r>
      <w:r w:rsidR="00A41F79" w:rsidRPr="00DB363A">
        <w:rPr>
          <w:rFonts w:ascii="Adobe Caslon Pro" w:eastAsia="Times New Roman" w:hAnsi="Adobe Caslon Pro" w:cstheme="minorHAnsi"/>
          <w:color w:val="201F1E"/>
          <w:sz w:val="24"/>
          <w:szCs w:val="24"/>
        </w:rPr>
        <w:t xml:space="preserve"> with building </w:t>
      </w:r>
      <w:r w:rsidRPr="00DB363A">
        <w:rPr>
          <w:rFonts w:ascii="Adobe Caslon Pro" w:eastAsia="Times New Roman" w:hAnsi="Adobe Caslon Pro" w:cstheme="minorHAnsi"/>
          <w:b/>
          <w:color w:val="201F1E"/>
          <w:sz w:val="24"/>
          <w:szCs w:val="24"/>
        </w:rPr>
        <w:t>awareness</w:t>
      </w:r>
      <w:r w:rsidR="00A41F79" w:rsidRPr="00DB363A">
        <w:rPr>
          <w:rFonts w:ascii="Adobe Caslon Pro" w:eastAsia="Times New Roman" w:hAnsi="Adobe Caslon Pro" w:cstheme="minorHAnsi"/>
          <w:color w:val="201F1E"/>
          <w:sz w:val="24"/>
          <w:szCs w:val="24"/>
        </w:rPr>
        <w:t xml:space="preserve">. </w:t>
      </w:r>
      <w:r w:rsidR="00536AE4" w:rsidRPr="00DB363A">
        <w:rPr>
          <w:rFonts w:ascii="Adobe Caslon Pro" w:eastAsia="Times New Roman" w:hAnsi="Adobe Caslon Pro" w:cstheme="minorHAnsi"/>
          <w:color w:val="201F1E"/>
          <w:sz w:val="24"/>
          <w:szCs w:val="24"/>
        </w:rPr>
        <w:t xml:space="preserve">The </w:t>
      </w:r>
      <w:r w:rsidR="0039095A" w:rsidRPr="00DB363A">
        <w:rPr>
          <w:rFonts w:ascii="Adobe Caslon Pro" w:eastAsia="Times New Roman" w:hAnsi="Adobe Caslon Pro" w:cstheme="minorHAnsi"/>
          <w:color w:val="201F1E"/>
          <w:sz w:val="24"/>
          <w:szCs w:val="24"/>
        </w:rPr>
        <w:t xml:space="preserve">Culture Journey program team </w:t>
      </w:r>
      <w:r w:rsidR="00536AE4" w:rsidRPr="00DB363A">
        <w:rPr>
          <w:rFonts w:ascii="Adobe Caslon Pro" w:eastAsia="Times New Roman" w:hAnsi="Adobe Caslon Pro" w:cstheme="minorHAnsi"/>
          <w:color w:val="201F1E"/>
          <w:sz w:val="24"/>
          <w:szCs w:val="24"/>
        </w:rPr>
        <w:t xml:space="preserve">has been meeting with leaders and </w:t>
      </w:r>
      <w:r w:rsidR="00FE5BCB" w:rsidRPr="00DB363A">
        <w:rPr>
          <w:rFonts w:ascii="Adobe Caslon Pro" w:eastAsia="Times New Roman" w:hAnsi="Adobe Caslon Pro" w:cstheme="minorHAnsi"/>
          <w:color w:val="201F1E"/>
          <w:sz w:val="24"/>
          <w:szCs w:val="24"/>
        </w:rPr>
        <w:t>presenting</w:t>
      </w:r>
      <w:r w:rsidR="008D49AB" w:rsidRPr="00DB363A">
        <w:rPr>
          <w:rFonts w:ascii="Adobe Caslon Pro" w:eastAsia="Times New Roman" w:hAnsi="Adobe Caslon Pro" w:cstheme="minorHAnsi"/>
          <w:color w:val="201F1E"/>
          <w:sz w:val="24"/>
          <w:szCs w:val="24"/>
        </w:rPr>
        <w:t xml:space="preserve"> across USC</w:t>
      </w:r>
      <w:r w:rsidR="00536AE4" w:rsidRPr="00DB363A">
        <w:rPr>
          <w:rFonts w:ascii="Adobe Caslon Pro" w:eastAsia="Times New Roman" w:hAnsi="Adobe Caslon Pro" w:cstheme="minorHAnsi"/>
          <w:color w:val="201F1E"/>
          <w:sz w:val="24"/>
          <w:szCs w:val="24"/>
        </w:rPr>
        <w:t xml:space="preserve"> at faculty, staff, and student meetings</w:t>
      </w:r>
      <w:r w:rsidR="008D49AB" w:rsidRPr="00DB363A">
        <w:rPr>
          <w:rFonts w:ascii="Adobe Caslon Pro" w:eastAsia="Times New Roman" w:hAnsi="Adobe Caslon Pro" w:cstheme="minorHAnsi"/>
          <w:color w:val="201F1E"/>
          <w:sz w:val="24"/>
          <w:szCs w:val="24"/>
        </w:rPr>
        <w:t xml:space="preserve">. Materials are available on the </w:t>
      </w:r>
      <w:r w:rsidR="00FE5BCB" w:rsidRPr="00DB363A">
        <w:rPr>
          <w:rFonts w:ascii="Adobe Caslon Pro" w:eastAsia="Times New Roman" w:hAnsi="Adobe Caslon Pro" w:cstheme="minorHAnsi"/>
          <w:color w:val="201F1E"/>
          <w:sz w:val="24"/>
          <w:szCs w:val="24"/>
        </w:rPr>
        <w:t xml:space="preserve">USC Commitment to Change </w:t>
      </w:r>
      <w:r w:rsidR="008D49AB" w:rsidRPr="00DB363A">
        <w:rPr>
          <w:rFonts w:ascii="Adobe Caslon Pro" w:eastAsia="Times New Roman" w:hAnsi="Adobe Caslon Pro" w:cstheme="minorHAnsi"/>
          <w:color w:val="201F1E"/>
          <w:sz w:val="24"/>
          <w:szCs w:val="24"/>
        </w:rPr>
        <w:t xml:space="preserve">website to advance knowledge around the process and keep the community informed.  </w:t>
      </w:r>
    </w:p>
    <w:p w14:paraId="61B71351" w14:textId="6A5C0565" w:rsidR="00A41F79" w:rsidRPr="00DB363A" w:rsidRDefault="00A41F79" w:rsidP="0022707F">
      <w:pPr>
        <w:pStyle w:val="ListParagraph"/>
        <w:numPr>
          <w:ilvl w:val="0"/>
          <w:numId w:val="16"/>
        </w:numPr>
        <w:shd w:val="clear" w:color="auto" w:fill="FFFFFF"/>
        <w:spacing w:before="120" w:after="120" w:line="240" w:lineRule="auto"/>
        <w:ind w:left="360"/>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u w:val="single"/>
        </w:rPr>
        <w:t>October 2019</w:t>
      </w:r>
      <w:r w:rsidRPr="00DB363A">
        <w:rPr>
          <w:rFonts w:ascii="Adobe Caslon Pro" w:eastAsia="Times New Roman" w:hAnsi="Adobe Caslon Pro" w:cstheme="minorHAnsi"/>
          <w:color w:val="201F1E"/>
          <w:sz w:val="24"/>
          <w:szCs w:val="24"/>
        </w:rPr>
        <w:t xml:space="preserve">: You will be invited to </w:t>
      </w:r>
      <w:r w:rsidR="008D49AB" w:rsidRPr="00DB363A">
        <w:rPr>
          <w:rFonts w:ascii="Adobe Caslon Pro" w:eastAsia="Times New Roman" w:hAnsi="Adobe Caslon Pro" w:cstheme="minorHAnsi"/>
          <w:b/>
          <w:color w:val="201F1E"/>
          <w:sz w:val="24"/>
          <w:szCs w:val="24"/>
        </w:rPr>
        <w:t>share your voice</w:t>
      </w:r>
      <w:r w:rsidRPr="00DB363A">
        <w:rPr>
          <w:rFonts w:ascii="Adobe Caslon Pro" w:eastAsia="Times New Roman" w:hAnsi="Adobe Caslon Pro" w:cstheme="minorHAnsi"/>
          <w:color w:val="201F1E"/>
          <w:sz w:val="24"/>
          <w:szCs w:val="24"/>
        </w:rPr>
        <w:t xml:space="preserve"> through a USC Values Poll – </w:t>
      </w:r>
      <w:hyperlink w:anchor="_What_is_the_1" w:history="1">
        <w:r w:rsidRPr="00DB363A">
          <w:rPr>
            <w:rStyle w:val="Hyperlink"/>
            <w:rFonts w:ascii="Adobe Caslon Pro" w:eastAsia="Times New Roman" w:hAnsi="Adobe Caslon Pro" w:cstheme="minorHAnsi"/>
            <w:sz w:val="24"/>
            <w:szCs w:val="24"/>
          </w:rPr>
          <w:t>click here for more information</w:t>
        </w:r>
      </w:hyperlink>
      <w:r w:rsidRPr="00DB363A">
        <w:rPr>
          <w:rFonts w:ascii="Adobe Caslon Pro" w:eastAsia="Times New Roman" w:hAnsi="Adobe Caslon Pro" w:cstheme="minorHAnsi"/>
          <w:color w:val="201F1E"/>
          <w:sz w:val="24"/>
          <w:szCs w:val="24"/>
        </w:rPr>
        <w:t xml:space="preserve">. </w:t>
      </w:r>
      <w:r w:rsidR="008D49AB" w:rsidRPr="00DB363A">
        <w:rPr>
          <w:rFonts w:ascii="Adobe Caslon Pro" w:eastAsia="Times New Roman" w:hAnsi="Adobe Caslon Pro" w:cstheme="minorHAnsi"/>
          <w:color w:val="201F1E"/>
          <w:sz w:val="24"/>
          <w:szCs w:val="24"/>
        </w:rPr>
        <w:t xml:space="preserve">The poll includes </w:t>
      </w:r>
      <w:r w:rsidR="00FE5BCB" w:rsidRPr="00DB363A">
        <w:rPr>
          <w:rFonts w:ascii="Adobe Caslon Pro" w:eastAsia="Times New Roman" w:hAnsi="Adobe Caslon Pro" w:cstheme="minorHAnsi"/>
          <w:color w:val="201F1E"/>
          <w:sz w:val="24"/>
          <w:szCs w:val="24"/>
        </w:rPr>
        <w:t>five</w:t>
      </w:r>
      <w:r w:rsidR="008D49AB" w:rsidRPr="00DB363A">
        <w:rPr>
          <w:rFonts w:ascii="Adobe Caslon Pro" w:eastAsia="Times New Roman" w:hAnsi="Adobe Caslon Pro" w:cstheme="minorHAnsi"/>
          <w:color w:val="201F1E"/>
          <w:sz w:val="24"/>
          <w:szCs w:val="24"/>
        </w:rPr>
        <w:t xml:space="preserve"> questions focused on values</w:t>
      </w:r>
      <w:r w:rsidR="0039095A" w:rsidRPr="00DB363A">
        <w:rPr>
          <w:rFonts w:ascii="Adobe Caslon Pro" w:eastAsia="Times New Roman" w:hAnsi="Adobe Caslon Pro" w:cstheme="minorHAnsi"/>
          <w:color w:val="201F1E"/>
          <w:sz w:val="24"/>
          <w:szCs w:val="24"/>
        </w:rPr>
        <w:t xml:space="preserve">: </w:t>
      </w:r>
      <w:r w:rsidR="00FE5BCB" w:rsidRPr="00DB363A">
        <w:rPr>
          <w:rFonts w:ascii="Adobe Caslon Pro" w:eastAsia="Times New Roman" w:hAnsi="Adobe Caslon Pro" w:cstheme="minorHAnsi"/>
          <w:color w:val="201F1E"/>
          <w:sz w:val="24"/>
          <w:szCs w:val="24"/>
        </w:rPr>
        <w:t xml:space="preserve">personal and USC-wide </w:t>
      </w:r>
      <w:r w:rsidR="008D49AB" w:rsidRPr="00DB363A">
        <w:rPr>
          <w:rFonts w:ascii="Adobe Caslon Pro" w:eastAsia="Times New Roman" w:hAnsi="Adobe Caslon Pro" w:cstheme="minorHAnsi"/>
          <w:color w:val="201F1E"/>
          <w:sz w:val="24"/>
          <w:szCs w:val="24"/>
        </w:rPr>
        <w:t xml:space="preserve">values you currently experience and your </w:t>
      </w:r>
      <w:r w:rsidR="0039095A" w:rsidRPr="00DB363A">
        <w:rPr>
          <w:rFonts w:ascii="Adobe Caslon Pro" w:eastAsia="Times New Roman" w:hAnsi="Adobe Caslon Pro" w:cstheme="minorHAnsi"/>
          <w:color w:val="201F1E"/>
          <w:sz w:val="24"/>
          <w:szCs w:val="24"/>
        </w:rPr>
        <w:t xml:space="preserve">desired </w:t>
      </w:r>
      <w:r w:rsidR="008D49AB" w:rsidRPr="00DB363A">
        <w:rPr>
          <w:rFonts w:ascii="Adobe Caslon Pro" w:eastAsia="Times New Roman" w:hAnsi="Adobe Caslon Pro" w:cstheme="minorHAnsi"/>
          <w:color w:val="201F1E"/>
          <w:sz w:val="24"/>
          <w:szCs w:val="24"/>
        </w:rPr>
        <w:t xml:space="preserve">vision for the future. </w:t>
      </w:r>
    </w:p>
    <w:p w14:paraId="7F92424D" w14:textId="41EB5152" w:rsidR="00A41F79" w:rsidRPr="00DB363A" w:rsidRDefault="00BE1242" w:rsidP="0022707F">
      <w:pPr>
        <w:pStyle w:val="ListParagraph"/>
        <w:numPr>
          <w:ilvl w:val="0"/>
          <w:numId w:val="16"/>
        </w:numPr>
        <w:shd w:val="clear" w:color="auto" w:fill="FFFFFF"/>
        <w:spacing w:before="120" w:after="120" w:line="240" w:lineRule="auto"/>
        <w:ind w:left="360"/>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u w:val="single"/>
        </w:rPr>
        <w:t>January 2020 – May 2020</w:t>
      </w:r>
      <w:r w:rsidRPr="00DB363A">
        <w:rPr>
          <w:rFonts w:ascii="Adobe Caslon Pro" w:eastAsia="Times New Roman" w:hAnsi="Adobe Caslon Pro" w:cstheme="minorHAnsi"/>
          <w:color w:val="201F1E"/>
          <w:sz w:val="24"/>
          <w:szCs w:val="24"/>
        </w:rPr>
        <w:t xml:space="preserve">: </w:t>
      </w:r>
      <w:r w:rsidR="00A41F79" w:rsidRPr="00DB363A">
        <w:rPr>
          <w:rFonts w:ascii="Adobe Caslon Pro" w:eastAsia="Times New Roman" w:hAnsi="Adobe Caslon Pro" w:cstheme="minorHAnsi"/>
          <w:color w:val="201F1E"/>
          <w:sz w:val="24"/>
          <w:szCs w:val="24"/>
        </w:rPr>
        <w:t xml:space="preserve">The </w:t>
      </w:r>
      <w:r w:rsidR="008D49AB" w:rsidRPr="00DB363A">
        <w:rPr>
          <w:rFonts w:ascii="Adobe Caslon Pro" w:eastAsia="Times New Roman" w:hAnsi="Adobe Caslon Pro" w:cstheme="minorHAnsi"/>
          <w:color w:val="201F1E"/>
          <w:sz w:val="24"/>
          <w:szCs w:val="24"/>
        </w:rPr>
        <w:t xml:space="preserve">Values </w:t>
      </w:r>
      <w:r w:rsidR="00A41F79" w:rsidRPr="00DB363A">
        <w:rPr>
          <w:rFonts w:ascii="Adobe Caslon Pro" w:eastAsia="Times New Roman" w:hAnsi="Adobe Caslon Pro" w:cstheme="minorHAnsi"/>
          <w:color w:val="201F1E"/>
          <w:sz w:val="24"/>
          <w:szCs w:val="24"/>
        </w:rPr>
        <w:t xml:space="preserve">Poll is just the </w:t>
      </w:r>
      <w:r w:rsidR="008D49AB" w:rsidRPr="00DB363A">
        <w:rPr>
          <w:rFonts w:ascii="Adobe Caslon Pro" w:eastAsia="Times New Roman" w:hAnsi="Adobe Caslon Pro" w:cstheme="minorHAnsi"/>
          <w:color w:val="201F1E"/>
          <w:sz w:val="24"/>
          <w:szCs w:val="24"/>
        </w:rPr>
        <w:t>beginning of the journey</w:t>
      </w:r>
      <w:r w:rsidR="00A41F79" w:rsidRPr="00DB363A">
        <w:rPr>
          <w:rFonts w:ascii="Adobe Caslon Pro" w:eastAsia="Times New Roman" w:hAnsi="Adobe Caslon Pro" w:cstheme="minorHAnsi"/>
          <w:color w:val="201F1E"/>
          <w:sz w:val="24"/>
          <w:szCs w:val="24"/>
        </w:rPr>
        <w:t xml:space="preserve">. The next milestone </w:t>
      </w:r>
      <w:r w:rsidR="008D49AB" w:rsidRPr="00DB363A">
        <w:rPr>
          <w:rFonts w:ascii="Adobe Caslon Pro" w:eastAsia="Times New Roman" w:hAnsi="Adobe Caslon Pro" w:cstheme="minorHAnsi"/>
          <w:color w:val="201F1E"/>
          <w:sz w:val="24"/>
          <w:szCs w:val="24"/>
        </w:rPr>
        <w:t xml:space="preserve">will be the </w:t>
      </w:r>
      <w:r w:rsidR="00D85D4B" w:rsidRPr="00DB363A">
        <w:rPr>
          <w:rFonts w:ascii="Adobe Caslon Pro" w:eastAsia="Times New Roman" w:hAnsi="Adobe Caslon Pro" w:cstheme="minorHAnsi"/>
          <w:b/>
          <w:color w:val="201F1E"/>
          <w:sz w:val="24"/>
          <w:szCs w:val="24"/>
        </w:rPr>
        <w:t>Culture Sessions</w:t>
      </w:r>
      <w:r w:rsidRPr="00DB363A">
        <w:rPr>
          <w:rFonts w:ascii="Adobe Caslon Pro" w:eastAsia="Times New Roman" w:hAnsi="Adobe Caslon Pro" w:cstheme="minorHAnsi"/>
          <w:color w:val="201F1E"/>
          <w:sz w:val="24"/>
          <w:szCs w:val="24"/>
        </w:rPr>
        <w:t xml:space="preserve"> – Town Halls and </w:t>
      </w:r>
      <w:r w:rsidR="00705FB0" w:rsidRPr="00DB363A">
        <w:rPr>
          <w:rFonts w:ascii="Adobe Caslon Pro" w:eastAsia="Times New Roman" w:hAnsi="Adobe Caslon Pro" w:cstheme="minorHAnsi"/>
          <w:color w:val="201F1E"/>
          <w:sz w:val="24"/>
          <w:szCs w:val="24"/>
        </w:rPr>
        <w:t>Discussion</w:t>
      </w:r>
      <w:r w:rsidRPr="00DB363A">
        <w:rPr>
          <w:rFonts w:ascii="Adobe Caslon Pro" w:eastAsia="Times New Roman" w:hAnsi="Adobe Caslon Pro" w:cstheme="minorHAnsi"/>
          <w:color w:val="201F1E"/>
          <w:sz w:val="24"/>
          <w:szCs w:val="24"/>
        </w:rPr>
        <w:t xml:space="preserve"> </w:t>
      </w:r>
      <w:r w:rsidR="008D49AB" w:rsidRPr="00DB363A">
        <w:rPr>
          <w:rFonts w:ascii="Adobe Caslon Pro" w:eastAsia="Times New Roman" w:hAnsi="Adobe Caslon Pro" w:cstheme="minorHAnsi"/>
          <w:color w:val="201F1E"/>
          <w:sz w:val="24"/>
          <w:szCs w:val="24"/>
        </w:rPr>
        <w:t>S</w:t>
      </w:r>
      <w:r w:rsidRPr="00DB363A">
        <w:rPr>
          <w:rFonts w:ascii="Adobe Caslon Pro" w:eastAsia="Times New Roman" w:hAnsi="Adobe Caslon Pro" w:cstheme="minorHAnsi"/>
          <w:color w:val="201F1E"/>
          <w:sz w:val="24"/>
          <w:szCs w:val="24"/>
        </w:rPr>
        <w:t xml:space="preserve">essions in early 2020 </w:t>
      </w:r>
      <w:r w:rsidR="008D49AB" w:rsidRPr="00DB363A">
        <w:rPr>
          <w:rFonts w:ascii="Adobe Caslon Pro" w:eastAsia="Times New Roman" w:hAnsi="Adobe Caslon Pro" w:cstheme="minorHAnsi"/>
          <w:color w:val="201F1E"/>
          <w:sz w:val="24"/>
          <w:szCs w:val="24"/>
        </w:rPr>
        <w:t>will provide an</w:t>
      </w:r>
      <w:r w:rsidRPr="00DB363A">
        <w:rPr>
          <w:rFonts w:ascii="Adobe Caslon Pro" w:eastAsia="Times New Roman" w:hAnsi="Adobe Caslon Pro" w:cstheme="minorHAnsi"/>
          <w:color w:val="201F1E"/>
          <w:sz w:val="24"/>
          <w:szCs w:val="24"/>
        </w:rPr>
        <w:t xml:space="preserve"> opportunity </w:t>
      </w:r>
      <w:r w:rsidR="008D49AB" w:rsidRPr="00DB363A">
        <w:rPr>
          <w:rFonts w:ascii="Adobe Caslon Pro" w:eastAsia="Times New Roman" w:hAnsi="Adobe Caslon Pro" w:cstheme="minorHAnsi"/>
          <w:color w:val="201F1E"/>
          <w:sz w:val="24"/>
          <w:szCs w:val="24"/>
        </w:rPr>
        <w:t>for the USC community to learn the results of the Values Poll and express to leaders their feedback</w:t>
      </w:r>
      <w:r w:rsidR="0051633C" w:rsidRPr="00DB363A">
        <w:rPr>
          <w:rFonts w:ascii="Adobe Caslon Pro" w:eastAsia="Times New Roman" w:hAnsi="Adobe Caslon Pro" w:cstheme="minorHAnsi"/>
          <w:color w:val="201F1E"/>
          <w:sz w:val="24"/>
          <w:szCs w:val="24"/>
        </w:rPr>
        <w:t xml:space="preserve"> on desired values and behaviors</w:t>
      </w:r>
      <w:r w:rsidR="008D49AB" w:rsidRPr="00DB363A">
        <w:rPr>
          <w:rFonts w:ascii="Adobe Caslon Pro" w:eastAsia="Times New Roman" w:hAnsi="Adobe Caslon Pro" w:cstheme="minorHAnsi"/>
          <w:color w:val="201F1E"/>
          <w:sz w:val="24"/>
          <w:szCs w:val="24"/>
        </w:rPr>
        <w:t xml:space="preserve">. </w:t>
      </w:r>
    </w:p>
    <w:p w14:paraId="7B0C848B" w14:textId="3E5B1120" w:rsidR="00BE1242" w:rsidRPr="00DB363A" w:rsidRDefault="00BE1242" w:rsidP="0022707F">
      <w:pPr>
        <w:pStyle w:val="ListParagraph"/>
        <w:numPr>
          <w:ilvl w:val="0"/>
          <w:numId w:val="16"/>
        </w:numPr>
        <w:shd w:val="clear" w:color="auto" w:fill="FFFFFF"/>
        <w:spacing w:before="120" w:after="120" w:line="240" w:lineRule="auto"/>
        <w:ind w:left="360"/>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u w:val="single"/>
        </w:rPr>
        <w:t xml:space="preserve">June 2020 and </w:t>
      </w:r>
      <w:r w:rsidR="0051633C" w:rsidRPr="00DB363A">
        <w:rPr>
          <w:rFonts w:ascii="Adobe Caslon Pro" w:eastAsia="Times New Roman" w:hAnsi="Adobe Caslon Pro" w:cstheme="minorHAnsi"/>
          <w:color w:val="201F1E"/>
          <w:sz w:val="24"/>
          <w:szCs w:val="24"/>
          <w:u w:val="single"/>
        </w:rPr>
        <w:t>B</w:t>
      </w:r>
      <w:r w:rsidRPr="00DB363A">
        <w:rPr>
          <w:rFonts w:ascii="Adobe Caslon Pro" w:eastAsia="Times New Roman" w:hAnsi="Adobe Caslon Pro" w:cstheme="minorHAnsi"/>
          <w:color w:val="201F1E"/>
          <w:sz w:val="24"/>
          <w:szCs w:val="24"/>
          <w:u w:val="single"/>
        </w:rPr>
        <w:t>eyond</w:t>
      </w:r>
      <w:r w:rsidRPr="00DB363A">
        <w:rPr>
          <w:rFonts w:ascii="Adobe Caslon Pro" w:eastAsia="Times New Roman" w:hAnsi="Adobe Caslon Pro" w:cstheme="minorHAnsi"/>
          <w:color w:val="201F1E"/>
          <w:sz w:val="24"/>
          <w:szCs w:val="24"/>
        </w:rPr>
        <w:t xml:space="preserve">: The Journey continues. </w:t>
      </w:r>
      <w:r w:rsidR="0051633C" w:rsidRPr="00DB363A">
        <w:rPr>
          <w:rFonts w:ascii="Adobe Caslon Pro" w:eastAsia="Times New Roman" w:hAnsi="Adobe Caslon Pro" w:cstheme="minorHAnsi"/>
          <w:color w:val="201F1E"/>
          <w:sz w:val="24"/>
          <w:szCs w:val="24"/>
        </w:rPr>
        <w:t>Aligning on</w:t>
      </w:r>
      <w:r w:rsidRPr="00DB363A">
        <w:rPr>
          <w:rFonts w:ascii="Adobe Caslon Pro" w:eastAsia="Times New Roman" w:hAnsi="Adobe Caslon Pro" w:cstheme="minorHAnsi"/>
          <w:color w:val="201F1E"/>
          <w:sz w:val="24"/>
          <w:szCs w:val="24"/>
        </w:rPr>
        <w:t xml:space="preserve"> values and behaviors </w:t>
      </w:r>
      <w:r w:rsidR="0051633C" w:rsidRPr="00DB363A">
        <w:rPr>
          <w:rFonts w:ascii="Adobe Caslon Pro" w:eastAsia="Times New Roman" w:hAnsi="Adobe Caslon Pro" w:cstheme="minorHAnsi"/>
          <w:color w:val="201F1E"/>
          <w:sz w:val="24"/>
          <w:szCs w:val="24"/>
        </w:rPr>
        <w:t>is only meaningful if it informs overall</w:t>
      </w:r>
      <w:r w:rsidRPr="00DB363A">
        <w:rPr>
          <w:rFonts w:ascii="Adobe Caslon Pro" w:eastAsia="Times New Roman" w:hAnsi="Adobe Caslon Pro" w:cstheme="minorHAnsi"/>
          <w:color w:val="201F1E"/>
          <w:sz w:val="24"/>
          <w:szCs w:val="24"/>
        </w:rPr>
        <w:t xml:space="preserve"> improve</w:t>
      </w:r>
      <w:r w:rsidR="0051633C" w:rsidRPr="00DB363A">
        <w:rPr>
          <w:rFonts w:ascii="Adobe Caslon Pro" w:eastAsia="Times New Roman" w:hAnsi="Adobe Caslon Pro" w:cstheme="minorHAnsi"/>
          <w:color w:val="201F1E"/>
          <w:sz w:val="24"/>
          <w:szCs w:val="24"/>
        </w:rPr>
        <w:t>ment of</w:t>
      </w:r>
      <w:r w:rsidRPr="00DB363A">
        <w:rPr>
          <w:rFonts w:ascii="Adobe Caslon Pro" w:eastAsia="Times New Roman" w:hAnsi="Adobe Caslon Pro" w:cstheme="minorHAnsi"/>
          <w:color w:val="201F1E"/>
          <w:sz w:val="24"/>
          <w:szCs w:val="24"/>
        </w:rPr>
        <w:t xml:space="preserve"> University</w:t>
      </w:r>
      <w:r w:rsidR="0039095A" w:rsidRPr="00DB363A">
        <w:rPr>
          <w:rFonts w:ascii="Adobe Caslon Pro" w:eastAsia="Times New Roman" w:hAnsi="Adobe Caslon Pro" w:cstheme="minorHAnsi"/>
          <w:color w:val="201F1E"/>
          <w:sz w:val="24"/>
          <w:szCs w:val="24"/>
        </w:rPr>
        <w:t>-wide</w:t>
      </w:r>
      <w:r w:rsidRPr="00DB363A">
        <w:rPr>
          <w:rFonts w:ascii="Adobe Caslon Pro" w:eastAsia="Times New Roman" w:hAnsi="Adobe Caslon Pro" w:cstheme="minorHAnsi"/>
          <w:color w:val="201F1E"/>
          <w:sz w:val="24"/>
          <w:szCs w:val="24"/>
        </w:rPr>
        <w:t xml:space="preserve"> systems, processes, and our people</w:t>
      </w:r>
      <w:r w:rsidR="0051633C" w:rsidRPr="00DB363A">
        <w:rPr>
          <w:rFonts w:ascii="Adobe Caslon Pro" w:eastAsia="Times New Roman" w:hAnsi="Adobe Caslon Pro" w:cstheme="minorHAnsi"/>
          <w:color w:val="201F1E"/>
          <w:sz w:val="24"/>
          <w:szCs w:val="24"/>
        </w:rPr>
        <w:t>.</w:t>
      </w:r>
      <w:r w:rsidRPr="00DB363A">
        <w:rPr>
          <w:rFonts w:ascii="Adobe Caslon Pro" w:eastAsia="Times New Roman" w:hAnsi="Adobe Caslon Pro" w:cstheme="minorHAnsi"/>
          <w:color w:val="201F1E"/>
          <w:sz w:val="24"/>
          <w:szCs w:val="24"/>
        </w:rPr>
        <w:t xml:space="preserve"> This part of the journey involves action planning at the leadership level</w:t>
      </w:r>
      <w:r w:rsidR="0039095A" w:rsidRPr="00DB363A">
        <w:rPr>
          <w:rFonts w:ascii="Adobe Caslon Pro" w:eastAsia="Times New Roman" w:hAnsi="Adobe Caslon Pro" w:cstheme="minorHAnsi"/>
          <w:color w:val="201F1E"/>
          <w:sz w:val="24"/>
          <w:szCs w:val="24"/>
        </w:rPr>
        <w:t xml:space="preserve"> </w:t>
      </w:r>
      <w:r w:rsidRPr="00DB363A">
        <w:rPr>
          <w:rFonts w:ascii="Adobe Caslon Pro" w:eastAsia="Times New Roman" w:hAnsi="Adobe Caslon Pro" w:cstheme="minorHAnsi"/>
          <w:color w:val="201F1E"/>
          <w:sz w:val="24"/>
          <w:szCs w:val="24"/>
        </w:rPr>
        <w:t xml:space="preserve">and linking to our other critical pieces of culture that have been part of the discussion at USC for a few years: Wellness, Concerns, and Leadership </w:t>
      </w:r>
      <w:r w:rsidR="0051633C" w:rsidRPr="00DB363A">
        <w:rPr>
          <w:rFonts w:ascii="Adobe Caslon Pro" w:eastAsia="Times New Roman" w:hAnsi="Adobe Caslon Pro" w:cstheme="minorHAnsi"/>
          <w:color w:val="201F1E"/>
          <w:sz w:val="24"/>
          <w:szCs w:val="24"/>
        </w:rPr>
        <w:t>D</w:t>
      </w:r>
      <w:r w:rsidRPr="00DB363A">
        <w:rPr>
          <w:rFonts w:ascii="Adobe Caslon Pro" w:eastAsia="Times New Roman" w:hAnsi="Adobe Caslon Pro" w:cstheme="minorHAnsi"/>
          <w:color w:val="201F1E"/>
          <w:sz w:val="24"/>
          <w:szCs w:val="24"/>
        </w:rPr>
        <w:t>evelopment.</w:t>
      </w:r>
    </w:p>
    <w:p w14:paraId="46ACCECB" w14:textId="77777777" w:rsidR="00214A5D" w:rsidRPr="00DB363A" w:rsidRDefault="00214A5D" w:rsidP="00214A5D">
      <w:pPr>
        <w:pStyle w:val="ListParagraph"/>
        <w:shd w:val="clear" w:color="auto" w:fill="FFFFFF"/>
        <w:spacing w:before="120" w:after="120" w:line="240" w:lineRule="auto"/>
        <w:ind w:left="360"/>
        <w:textAlignment w:val="baseline"/>
        <w:rPr>
          <w:rFonts w:ascii="Adobe Caslon Pro" w:eastAsia="Times New Roman" w:hAnsi="Adobe Caslon Pro" w:cstheme="minorHAnsi"/>
          <w:color w:val="201F1E"/>
          <w:sz w:val="24"/>
          <w:szCs w:val="24"/>
        </w:rPr>
      </w:pPr>
    </w:p>
    <w:p w14:paraId="5E21CA0E" w14:textId="77777777" w:rsidR="00214A5D" w:rsidRPr="00DB363A" w:rsidRDefault="00214A5D" w:rsidP="00214A5D">
      <w:pPr>
        <w:pStyle w:val="Heading1"/>
        <w:rPr>
          <w:rFonts w:ascii="Adobe Caslon Pro" w:hAnsi="Adobe Caslon Pro" w:cs="Calibri"/>
        </w:rPr>
      </w:pPr>
      <w:bookmarkStart w:id="5" w:name="_How_did_the"/>
      <w:bookmarkEnd w:id="5"/>
      <w:r w:rsidRPr="00DB363A">
        <w:rPr>
          <w:rFonts w:ascii="Adobe Caslon Pro" w:hAnsi="Adobe Caslon Pro" w:cs="Calibri"/>
        </w:rPr>
        <w:t>How did the Culture Journey get started?</w:t>
      </w:r>
    </w:p>
    <w:p w14:paraId="515169FB" w14:textId="77777777" w:rsidR="00214A5D" w:rsidRPr="00DB363A" w:rsidRDefault="00214A5D" w:rsidP="00214A5D">
      <w:pPr>
        <w:spacing w:before="120" w:after="120"/>
        <w:rPr>
          <w:rFonts w:ascii="Adobe Caslon Pro" w:hAnsi="Adobe Caslon Pro" w:cstheme="minorHAnsi"/>
          <w:sz w:val="24"/>
          <w:szCs w:val="24"/>
        </w:rPr>
      </w:pPr>
      <w:r w:rsidRPr="00DB363A">
        <w:rPr>
          <w:rFonts w:ascii="Adobe Caslon Pro" w:hAnsi="Adobe Caslon Pro" w:cstheme="minorHAnsi"/>
          <w:sz w:val="24"/>
          <w:szCs w:val="24"/>
        </w:rPr>
        <w:t>The Culture Journey began with a group of passionate faculty, staff, and students who came together with the goal of bettering the USC experience for everyone. A brief history:</w:t>
      </w:r>
    </w:p>
    <w:p w14:paraId="3B5B956E" w14:textId="77777777" w:rsidR="00214A5D" w:rsidRPr="00DB363A" w:rsidRDefault="00214A5D" w:rsidP="00214A5D">
      <w:pPr>
        <w:pStyle w:val="ListParagraph"/>
        <w:numPr>
          <w:ilvl w:val="0"/>
          <w:numId w:val="21"/>
        </w:numPr>
        <w:spacing w:before="120" w:after="120" w:line="256" w:lineRule="auto"/>
        <w:rPr>
          <w:rFonts w:ascii="Adobe Caslon Pro" w:hAnsi="Adobe Caslon Pro" w:cstheme="minorHAnsi"/>
          <w:sz w:val="24"/>
          <w:szCs w:val="24"/>
        </w:rPr>
      </w:pPr>
      <w:r w:rsidRPr="00DB363A">
        <w:rPr>
          <w:rFonts w:ascii="Adobe Caslon Pro" w:hAnsi="Adobe Caslon Pro" w:cstheme="minorHAnsi"/>
          <w:sz w:val="24"/>
          <w:szCs w:val="24"/>
        </w:rPr>
        <w:t xml:space="preserve">In August 2017- December 2018, the Task Force on Workforce Standards and Employee Wellness consisting of faculty, staff, and students focused on understanding root issues behind concerns being raised in the media. Their final report assessed four areas of culture: leadership, concerns, wellness, and values (as well as some items that cut across units and schools). </w:t>
      </w:r>
    </w:p>
    <w:p w14:paraId="43806F3B" w14:textId="77777777" w:rsidR="00214A5D" w:rsidRPr="00DB363A" w:rsidRDefault="00214A5D" w:rsidP="00214A5D">
      <w:pPr>
        <w:pStyle w:val="ListParagraph"/>
        <w:numPr>
          <w:ilvl w:val="0"/>
          <w:numId w:val="21"/>
        </w:numPr>
        <w:spacing w:before="120" w:after="120" w:line="256" w:lineRule="auto"/>
        <w:rPr>
          <w:rFonts w:ascii="Adobe Caslon Pro" w:hAnsi="Adobe Caslon Pro" w:cstheme="minorHAnsi"/>
          <w:sz w:val="24"/>
          <w:szCs w:val="24"/>
        </w:rPr>
      </w:pPr>
      <w:r w:rsidRPr="00DB363A">
        <w:rPr>
          <w:rFonts w:ascii="Adobe Caslon Pro" w:hAnsi="Adobe Caslon Pro" w:cstheme="minorHAnsi"/>
          <w:sz w:val="24"/>
          <w:szCs w:val="24"/>
        </w:rPr>
        <w:t xml:space="preserve">The focus on fostering wellness led to the formation of the President’s Culture Commission (the “PCC”) under Interim President Wanda Austin, and the creation of the Working Group on University Culture (the “Working Group”) to effectuate change as part of the overall strategy for culture cultivation and development.  </w:t>
      </w:r>
    </w:p>
    <w:p w14:paraId="31381535" w14:textId="77777777" w:rsidR="00214A5D" w:rsidRPr="00DB363A" w:rsidRDefault="00214A5D" w:rsidP="00214A5D">
      <w:pPr>
        <w:pStyle w:val="ListParagraph"/>
        <w:numPr>
          <w:ilvl w:val="0"/>
          <w:numId w:val="21"/>
        </w:numPr>
        <w:spacing w:before="120" w:after="120" w:line="256" w:lineRule="auto"/>
        <w:rPr>
          <w:rFonts w:ascii="Adobe Caslon Pro" w:hAnsi="Adobe Caslon Pro" w:cstheme="minorHAnsi"/>
          <w:sz w:val="24"/>
          <w:szCs w:val="24"/>
        </w:rPr>
      </w:pPr>
      <w:r w:rsidRPr="00DB363A">
        <w:rPr>
          <w:rFonts w:ascii="Adobe Caslon Pro" w:hAnsi="Adobe Caslon Pro" w:cstheme="minorHAnsi"/>
          <w:sz w:val="24"/>
          <w:szCs w:val="24"/>
        </w:rPr>
        <w:lastRenderedPageBreak/>
        <w:t xml:space="preserve">A second recommendation from the Task Force was to start the process of looking at the University’s core values, through a “Culture Values Assessment”. That CVA has evolved over time into the “Values Poll” that will launch in October. </w:t>
      </w:r>
    </w:p>
    <w:p w14:paraId="00D33466" w14:textId="40E5FC5A" w:rsidR="003A67C7" w:rsidRPr="00DB363A" w:rsidRDefault="00214A5D" w:rsidP="00FE04EF">
      <w:pPr>
        <w:pStyle w:val="ListParagraph"/>
        <w:numPr>
          <w:ilvl w:val="0"/>
          <w:numId w:val="21"/>
        </w:numPr>
        <w:spacing w:before="120" w:after="120" w:line="256" w:lineRule="auto"/>
        <w:rPr>
          <w:rFonts w:ascii="Adobe Caslon Pro" w:hAnsi="Adobe Caslon Pro" w:cstheme="minorHAnsi"/>
          <w:sz w:val="24"/>
          <w:szCs w:val="24"/>
        </w:rPr>
      </w:pPr>
      <w:r w:rsidRPr="00DB363A">
        <w:rPr>
          <w:rFonts w:ascii="Adobe Caslon Pro" w:hAnsi="Adobe Caslon Pro" w:cstheme="minorHAnsi"/>
          <w:sz w:val="24"/>
          <w:szCs w:val="24"/>
        </w:rPr>
        <w:t xml:space="preserve">The Working Group has had a diverse group of 21 members of faculty and staff from the University Park Campus (“UPC”) and Health Sciences Campus (“HSC”), led by several Co-Chairs representing Faculty, Staff and Students, since January 2019. An initial area of focus has been contributing ideas around strategy, specifically related to the Values Poll (demographics questions), Communications and Engagement with the USC-Community, and </w:t>
      </w:r>
      <w:r w:rsidR="00705FB0" w:rsidRPr="00DB363A">
        <w:rPr>
          <w:rFonts w:ascii="Adobe Caslon Pro" w:hAnsi="Adobe Caslon Pro" w:cstheme="minorHAnsi"/>
          <w:sz w:val="24"/>
          <w:szCs w:val="24"/>
        </w:rPr>
        <w:t xml:space="preserve">Culture </w:t>
      </w:r>
      <w:r w:rsidRPr="00DB363A">
        <w:rPr>
          <w:rFonts w:ascii="Adobe Caslon Pro" w:hAnsi="Adobe Caslon Pro" w:cstheme="minorHAnsi"/>
          <w:sz w:val="24"/>
          <w:szCs w:val="24"/>
        </w:rPr>
        <w:t>Facilitators</w:t>
      </w:r>
      <w:r w:rsidR="00705FB0" w:rsidRPr="00DB363A">
        <w:rPr>
          <w:rFonts w:ascii="Adobe Caslon Pro" w:hAnsi="Adobe Caslon Pro" w:cstheme="minorHAnsi"/>
          <w:sz w:val="24"/>
          <w:szCs w:val="24"/>
        </w:rPr>
        <w:t xml:space="preserve"> and Culture </w:t>
      </w:r>
      <w:r w:rsidRPr="00DB363A">
        <w:rPr>
          <w:rFonts w:ascii="Adobe Caslon Pro" w:hAnsi="Adobe Caslon Pro" w:cstheme="minorHAnsi"/>
          <w:sz w:val="24"/>
          <w:szCs w:val="24"/>
        </w:rPr>
        <w:t>Advocates who will be the “Culture Network” supporting the Culture Sessions (</w:t>
      </w:r>
      <w:r w:rsidR="008A7512" w:rsidRPr="00DB363A">
        <w:rPr>
          <w:rFonts w:ascii="Adobe Caslon Pro" w:hAnsi="Adobe Caslon Pro" w:cstheme="minorHAnsi"/>
          <w:sz w:val="24"/>
          <w:szCs w:val="24"/>
        </w:rPr>
        <w:t xml:space="preserve">e.g. </w:t>
      </w:r>
      <w:r w:rsidRPr="00DB363A">
        <w:rPr>
          <w:rFonts w:ascii="Adobe Caslon Pro" w:hAnsi="Adobe Caslon Pro" w:cstheme="minorHAnsi"/>
          <w:sz w:val="24"/>
          <w:szCs w:val="24"/>
        </w:rPr>
        <w:t>Town Halls</w:t>
      </w:r>
      <w:r w:rsidR="00705FB0" w:rsidRPr="00DB363A">
        <w:rPr>
          <w:rFonts w:ascii="Adobe Caslon Pro" w:hAnsi="Adobe Caslon Pro" w:cstheme="minorHAnsi"/>
          <w:sz w:val="24"/>
          <w:szCs w:val="24"/>
        </w:rPr>
        <w:t xml:space="preserve"> and Discussion</w:t>
      </w:r>
      <w:r w:rsidRPr="00DB363A">
        <w:rPr>
          <w:rFonts w:ascii="Adobe Caslon Pro" w:hAnsi="Adobe Caslon Pro" w:cstheme="minorHAnsi"/>
          <w:sz w:val="24"/>
          <w:szCs w:val="24"/>
        </w:rPr>
        <w:t xml:space="preserve"> Sessions) in 2020. </w:t>
      </w:r>
    </w:p>
    <w:p w14:paraId="45A2E0F9" w14:textId="77777777" w:rsidR="00FE04EF" w:rsidRPr="00DB363A" w:rsidRDefault="00FE04EF" w:rsidP="00FE04EF">
      <w:pPr>
        <w:pStyle w:val="ListParagraph"/>
        <w:spacing w:before="120" w:after="120" w:line="256" w:lineRule="auto"/>
        <w:rPr>
          <w:rFonts w:ascii="Adobe Caslon Pro" w:hAnsi="Adobe Caslon Pro" w:cstheme="minorHAnsi"/>
          <w:sz w:val="24"/>
          <w:szCs w:val="24"/>
        </w:rPr>
      </w:pPr>
    </w:p>
    <w:p w14:paraId="57364117" w14:textId="277005B9" w:rsidR="00BC1F8C" w:rsidRPr="00DB363A" w:rsidRDefault="00BC1F8C" w:rsidP="00BC1F8C">
      <w:pPr>
        <w:pStyle w:val="Heading1"/>
        <w:rPr>
          <w:rFonts w:ascii="Adobe Caslon Pro" w:hAnsi="Adobe Caslon Pro" w:cstheme="minorHAnsi"/>
        </w:rPr>
      </w:pPr>
      <w:bookmarkStart w:id="6" w:name="_What_is_Culture?"/>
      <w:bookmarkEnd w:id="6"/>
      <w:r w:rsidRPr="00DB363A">
        <w:rPr>
          <w:rFonts w:ascii="Adobe Caslon Pro" w:hAnsi="Adobe Caslon Pro" w:cstheme="minorHAnsi"/>
        </w:rPr>
        <w:t xml:space="preserve">What is </w:t>
      </w:r>
      <w:r w:rsidR="00DD11F4" w:rsidRPr="00DB363A">
        <w:rPr>
          <w:rFonts w:ascii="Adobe Caslon Pro" w:hAnsi="Adobe Caslon Pro" w:cstheme="minorHAnsi"/>
        </w:rPr>
        <w:t>c</w:t>
      </w:r>
      <w:r w:rsidRPr="00DB363A">
        <w:rPr>
          <w:rFonts w:ascii="Adobe Caslon Pro" w:hAnsi="Adobe Caslon Pro" w:cstheme="minorHAnsi"/>
        </w:rPr>
        <w:t>ulture?</w:t>
      </w:r>
    </w:p>
    <w:p w14:paraId="6D73A473" w14:textId="6E438E5B" w:rsidR="00BE1242" w:rsidRPr="00DB363A" w:rsidRDefault="00BC1F8C" w:rsidP="00BE1242">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Culture</w:t>
      </w:r>
      <w:r w:rsidR="0051633C" w:rsidRPr="00DB363A">
        <w:rPr>
          <w:rFonts w:ascii="Adobe Caslon Pro" w:eastAsia="Times New Roman" w:hAnsi="Adobe Caslon Pro" w:cstheme="minorHAnsi"/>
          <w:color w:val="201F1E"/>
          <w:sz w:val="24"/>
          <w:szCs w:val="24"/>
        </w:rPr>
        <w:t xml:space="preserve"> consists of</w:t>
      </w:r>
      <w:r w:rsidRPr="00DB363A">
        <w:rPr>
          <w:rFonts w:ascii="Adobe Caslon Pro" w:eastAsia="Times New Roman" w:hAnsi="Adobe Caslon Pro" w:cstheme="minorHAnsi"/>
          <w:color w:val="201F1E"/>
          <w:sz w:val="24"/>
          <w:szCs w:val="24"/>
        </w:rPr>
        <w:t xml:space="preserve"> shared values</w:t>
      </w:r>
      <w:r w:rsidR="0051633C" w:rsidRPr="00DB363A">
        <w:rPr>
          <w:rFonts w:ascii="Adobe Caslon Pro" w:eastAsia="Times New Roman" w:hAnsi="Adobe Caslon Pro" w:cstheme="minorHAnsi"/>
          <w:color w:val="201F1E"/>
          <w:sz w:val="24"/>
          <w:szCs w:val="24"/>
        </w:rPr>
        <w:t>, as well as the beliefs</w:t>
      </w:r>
      <w:r w:rsidRPr="00DB363A">
        <w:rPr>
          <w:rFonts w:ascii="Adobe Caslon Pro" w:eastAsia="Times New Roman" w:hAnsi="Adobe Caslon Pro" w:cstheme="minorHAnsi"/>
          <w:color w:val="201F1E"/>
          <w:sz w:val="24"/>
          <w:szCs w:val="24"/>
        </w:rPr>
        <w:t xml:space="preserve">, actions and </w:t>
      </w:r>
      <w:r w:rsidR="0051633C" w:rsidRPr="00DB363A">
        <w:rPr>
          <w:rFonts w:ascii="Adobe Caslon Pro" w:eastAsia="Times New Roman" w:hAnsi="Adobe Caslon Pro" w:cstheme="minorHAnsi"/>
          <w:color w:val="201F1E"/>
          <w:sz w:val="24"/>
          <w:szCs w:val="24"/>
        </w:rPr>
        <w:t xml:space="preserve">associated </w:t>
      </w:r>
      <w:r w:rsidRPr="00DB363A">
        <w:rPr>
          <w:rFonts w:ascii="Adobe Caslon Pro" w:eastAsia="Times New Roman" w:hAnsi="Adobe Caslon Pro" w:cstheme="minorHAnsi"/>
          <w:color w:val="201F1E"/>
          <w:sz w:val="24"/>
          <w:szCs w:val="24"/>
        </w:rPr>
        <w:t xml:space="preserve">behaviors that support those values. </w:t>
      </w:r>
      <w:r w:rsidR="00BE1242" w:rsidRPr="00DB363A">
        <w:rPr>
          <w:rFonts w:ascii="Adobe Caslon Pro" w:eastAsia="Times New Roman" w:hAnsi="Adobe Caslon Pro" w:cstheme="minorHAnsi"/>
          <w:color w:val="201F1E"/>
          <w:sz w:val="24"/>
          <w:szCs w:val="24"/>
        </w:rPr>
        <w:t>Through sharing our voices</w:t>
      </w:r>
      <w:r w:rsidR="0039095A" w:rsidRPr="00DB363A">
        <w:rPr>
          <w:rFonts w:ascii="Adobe Caslon Pro" w:eastAsia="Times New Roman" w:hAnsi="Adobe Caslon Pro" w:cstheme="minorHAnsi"/>
          <w:color w:val="201F1E"/>
          <w:sz w:val="24"/>
          <w:szCs w:val="24"/>
        </w:rPr>
        <w:t xml:space="preserve"> </w:t>
      </w:r>
      <w:r w:rsidR="004A531D" w:rsidRPr="00DB363A">
        <w:rPr>
          <w:rFonts w:ascii="Adobe Caslon Pro" w:eastAsia="Times New Roman" w:hAnsi="Adobe Caslon Pro" w:cstheme="minorHAnsi"/>
          <w:color w:val="201F1E"/>
          <w:sz w:val="24"/>
          <w:szCs w:val="24"/>
        </w:rPr>
        <w:t>by completing</w:t>
      </w:r>
      <w:r w:rsidR="0039095A" w:rsidRPr="00DB363A">
        <w:rPr>
          <w:rFonts w:ascii="Adobe Caslon Pro" w:eastAsia="Times New Roman" w:hAnsi="Adobe Caslon Pro" w:cstheme="minorHAnsi"/>
          <w:color w:val="201F1E"/>
          <w:sz w:val="24"/>
          <w:szCs w:val="24"/>
        </w:rPr>
        <w:t xml:space="preserve"> </w:t>
      </w:r>
      <w:r w:rsidR="00BE1242" w:rsidRPr="00DB363A">
        <w:rPr>
          <w:rFonts w:ascii="Adobe Caslon Pro" w:eastAsia="Times New Roman" w:hAnsi="Adobe Caslon Pro" w:cstheme="minorHAnsi"/>
          <w:color w:val="201F1E"/>
          <w:sz w:val="24"/>
          <w:szCs w:val="24"/>
        </w:rPr>
        <w:t xml:space="preserve">the Values Poll and </w:t>
      </w:r>
      <w:r w:rsidR="0039095A" w:rsidRPr="00DB363A">
        <w:rPr>
          <w:rFonts w:ascii="Adobe Caslon Pro" w:eastAsia="Times New Roman" w:hAnsi="Adobe Caslon Pro" w:cstheme="minorHAnsi"/>
          <w:color w:val="201F1E"/>
          <w:sz w:val="24"/>
          <w:szCs w:val="24"/>
        </w:rPr>
        <w:t xml:space="preserve">participating in </w:t>
      </w:r>
      <w:r w:rsidR="00BE1242" w:rsidRPr="00DB363A">
        <w:rPr>
          <w:rFonts w:ascii="Adobe Caslon Pro" w:eastAsia="Times New Roman" w:hAnsi="Adobe Caslon Pro" w:cstheme="minorHAnsi"/>
          <w:color w:val="201F1E"/>
          <w:sz w:val="24"/>
          <w:szCs w:val="24"/>
        </w:rPr>
        <w:t xml:space="preserve">Culture Sessions, we will be able to identify </w:t>
      </w:r>
      <w:r w:rsidR="00FE5BCB" w:rsidRPr="00DB363A">
        <w:rPr>
          <w:rFonts w:ascii="Adobe Caslon Pro" w:eastAsia="Times New Roman" w:hAnsi="Adobe Caslon Pro" w:cstheme="minorHAnsi"/>
          <w:color w:val="201F1E"/>
          <w:sz w:val="24"/>
          <w:szCs w:val="24"/>
        </w:rPr>
        <w:t xml:space="preserve">and co-create </w:t>
      </w:r>
      <w:r w:rsidR="00BE1242" w:rsidRPr="00DB363A">
        <w:rPr>
          <w:rFonts w:ascii="Adobe Caslon Pro" w:eastAsia="Times New Roman" w:hAnsi="Adobe Caslon Pro" w:cstheme="minorHAnsi"/>
          <w:color w:val="201F1E"/>
          <w:sz w:val="24"/>
          <w:szCs w:val="24"/>
        </w:rPr>
        <w:t>the</w:t>
      </w:r>
      <w:r w:rsidRPr="00DB363A">
        <w:rPr>
          <w:rFonts w:ascii="Adobe Caslon Pro" w:eastAsia="Times New Roman" w:hAnsi="Adobe Caslon Pro" w:cstheme="minorHAnsi"/>
          <w:color w:val="201F1E"/>
          <w:sz w:val="24"/>
          <w:szCs w:val="24"/>
        </w:rPr>
        <w:t xml:space="preserve"> culture we want to build </w:t>
      </w:r>
      <w:r w:rsidR="0051633C" w:rsidRPr="00DB363A">
        <w:rPr>
          <w:rFonts w:ascii="Adobe Caslon Pro" w:eastAsia="Times New Roman" w:hAnsi="Adobe Caslon Pro" w:cstheme="minorHAnsi"/>
          <w:color w:val="201F1E"/>
          <w:sz w:val="24"/>
          <w:szCs w:val="24"/>
        </w:rPr>
        <w:t>here at USC</w:t>
      </w:r>
      <w:r w:rsidR="00BE1242" w:rsidRPr="00DB363A">
        <w:rPr>
          <w:rFonts w:ascii="Adobe Caslon Pro" w:eastAsia="Times New Roman" w:hAnsi="Adobe Caslon Pro" w:cstheme="minorHAnsi"/>
          <w:color w:val="201F1E"/>
          <w:sz w:val="24"/>
          <w:szCs w:val="24"/>
        </w:rPr>
        <w:t xml:space="preserve">. We align our values to the </w:t>
      </w:r>
      <w:r w:rsidR="0051633C" w:rsidRPr="00DB363A">
        <w:rPr>
          <w:rFonts w:ascii="Adobe Caslon Pro" w:eastAsia="Times New Roman" w:hAnsi="Adobe Caslon Pro" w:cstheme="minorHAnsi"/>
          <w:color w:val="201F1E"/>
          <w:sz w:val="24"/>
          <w:szCs w:val="24"/>
        </w:rPr>
        <w:t xml:space="preserve">appropriate </w:t>
      </w:r>
      <w:r w:rsidR="00BE1242" w:rsidRPr="00DB363A">
        <w:rPr>
          <w:rFonts w:ascii="Adobe Caslon Pro" w:eastAsia="Times New Roman" w:hAnsi="Adobe Caslon Pro" w:cstheme="minorHAnsi"/>
          <w:color w:val="201F1E"/>
          <w:sz w:val="24"/>
          <w:szCs w:val="24"/>
        </w:rPr>
        <w:t>behaviors we want to represent</w:t>
      </w:r>
      <w:r w:rsidR="004A531D" w:rsidRPr="00DB363A">
        <w:rPr>
          <w:rFonts w:ascii="Adobe Caslon Pro" w:eastAsia="Times New Roman" w:hAnsi="Adobe Caslon Pro" w:cstheme="minorHAnsi"/>
          <w:color w:val="201F1E"/>
          <w:sz w:val="24"/>
          <w:szCs w:val="24"/>
        </w:rPr>
        <w:t xml:space="preserve"> </w:t>
      </w:r>
      <w:r w:rsidR="00BE1242" w:rsidRPr="00DB363A">
        <w:rPr>
          <w:rFonts w:ascii="Adobe Caslon Pro" w:eastAsia="Times New Roman" w:hAnsi="Adobe Caslon Pro" w:cstheme="minorHAnsi"/>
          <w:color w:val="201F1E"/>
          <w:sz w:val="24"/>
          <w:szCs w:val="24"/>
        </w:rPr>
        <w:t>and</w:t>
      </w:r>
      <w:r w:rsidRPr="00DB363A">
        <w:rPr>
          <w:rFonts w:ascii="Adobe Caslon Pro" w:eastAsia="Times New Roman" w:hAnsi="Adobe Caslon Pro" w:cstheme="minorHAnsi"/>
          <w:color w:val="201F1E"/>
          <w:sz w:val="24"/>
          <w:szCs w:val="24"/>
        </w:rPr>
        <w:t xml:space="preserve"> </w:t>
      </w:r>
      <w:r w:rsidR="00BE1242" w:rsidRPr="00DB363A">
        <w:rPr>
          <w:rFonts w:ascii="Adobe Caslon Pro" w:eastAsia="Times New Roman" w:hAnsi="Adobe Caslon Pro" w:cstheme="minorHAnsi"/>
          <w:color w:val="201F1E"/>
          <w:sz w:val="24"/>
          <w:szCs w:val="24"/>
        </w:rPr>
        <w:t xml:space="preserve">begin </w:t>
      </w:r>
      <w:r w:rsidRPr="00DB363A">
        <w:rPr>
          <w:rFonts w:ascii="Adobe Caslon Pro" w:eastAsia="Times New Roman" w:hAnsi="Adobe Caslon Pro" w:cstheme="minorHAnsi"/>
          <w:color w:val="201F1E"/>
          <w:sz w:val="24"/>
          <w:szCs w:val="24"/>
        </w:rPr>
        <w:t xml:space="preserve">the </w:t>
      </w:r>
      <w:r w:rsidR="00BE1242" w:rsidRPr="00DB363A">
        <w:rPr>
          <w:rFonts w:ascii="Adobe Caslon Pro" w:eastAsia="Times New Roman" w:hAnsi="Adobe Caslon Pro" w:cstheme="minorHAnsi"/>
          <w:color w:val="201F1E"/>
          <w:sz w:val="24"/>
          <w:szCs w:val="24"/>
        </w:rPr>
        <w:t>rewarding</w:t>
      </w:r>
      <w:r w:rsidRPr="00DB363A">
        <w:rPr>
          <w:rFonts w:ascii="Adobe Caslon Pro" w:eastAsia="Times New Roman" w:hAnsi="Adobe Caslon Pro" w:cstheme="minorHAnsi"/>
          <w:color w:val="201F1E"/>
          <w:sz w:val="24"/>
          <w:szCs w:val="24"/>
        </w:rPr>
        <w:t xml:space="preserve"> work of living the values we have identified together through 2020 and beyond.</w:t>
      </w:r>
      <w:bookmarkStart w:id="7" w:name="_How_can_you"/>
      <w:bookmarkStart w:id="8" w:name="_What_do_values_1"/>
      <w:bookmarkEnd w:id="7"/>
      <w:bookmarkEnd w:id="8"/>
    </w:p>
    <w:p w14:paraId="30B92F72" w14:textId="77777777" w:rsidR="004B5DBA" w:rsidRPr="00DB363A" w:rsidRDefault="004B5DBA" w:rsidP="00BE1242">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p>
    <w:p w14:paraId="369A0B9C" w14:textId="30C991F0" w:rsidR="00B56333" w:rsidRPr="00DB363A" w:rsidRDefault="00B56333" w:rsidP="00202C00">
      <w:pPr>
        <w:pStyle w:val="Heading1"/>
        <w:rPr>
          <w:rFonts w:ascii="Adobe Caslon Pro" w:hAnsi="Adobe Caslon Pro" w:cstheme="minorHAnsi"/>
        </w:rPr>
      </w:pPr>
      <w:bookmarkStart w:id="9" w:name="_How_can_you_1"/>
      <w:bookmarkEnd w:id="9"/>
      <w:r w:rsidRPr="00DB363A">
        <w:rPr>
          <w:rFonts w:ascii="Adobe Caslon Pro" w:hAnsi="Adobe Caslon Pro" w:cstheme="minorHAnsi"/>
        </w:rPr>
        <w:t>How can you capture the opinions of such a large community?</w:t>
      </w:r>
    </w:p>
    <w:p w14:paraId="4EBC2B59" w14:textId="7A111E96" w:rsidR="002B48E2" w:rsidRPr="00DB363A" w:rsidRDefault="00BC328F" w:rsidP="00A13435">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USC is working with an independent firm</w:t>
      </w:r>
      <w:r w:rsidR="002B48E2" w:rsidRPr="00DB363A">
        <w:rPr>
          <w:rFonts w:ascii="Adobe Caslon Pro" w:eastAsia="Times New Roman" w:hAnsi="Adobe Caslon Pro" w:cstheme="minorHAnsi"/>
          <w:color w:val="201F1E"/>
          <w:sz w:val="24"/>
          <w:szCs w:val="24"/>
        </w:rPr>
        <w:t xml:space="preserve"> who will</w:t>
      </w:r>
      <w:r w:rsidRPr="00DB363A">
        <w:rPr>
          <w:rFonts w:ascii="Adobe Caslon Pro" w:eastAsia="Times New Roman" w:hAnsi="Adobe Caslon Pro" w:cstheme="minorHAnsi"/>
          <w:color w:val="201F1E"/>
          <w:sz w:val="24"/>
          <w:szCs w:val="24"/>
        </w:rPr>
        <w:t xml:space="preserve"> serve as a neutral guide on the Culture Journey</w:t>
      </w:r>
      <w:r w:rsidR="00BE1242" w:rsidRPr="00DB363A">
        <w:rPr>
          <w:rFonts w:ascii="Adobe Caslon Pro" w:eastAsia="Times New Roman" w:hAnsi="Adobe Caslon Pro" w:cstheme="minorHAnsi"/>
          <w:color w:val="201F1E"/>
          <w:sz w:val="24"/>
          <w:szCs w:val="24"/>
        </w:rPr>
        <w:t xml:space="preserve"> (1-degree)</w:t>
      </w:r>
      <w:r w:rsidRPr="00DB363A">
        <w:rPr>
          <w:rFonts w:ascii="Adobe Caslon Pro" w:eastAsia="Times New Roman" w:hAnsi="Adobe Caslon Pro" w:cstheme="minorHAnsi"/>
          <w:color w:val="201F1E"/>
          <w:sz w:val="24"/>
          <w:szCs w:val="24"/>
        </w:rPr>
        <w:t xml:space="preserve">. </w:t>
      </w:r>
      <w:r w:rsidR="002B48E2" w:rsidRPr="00DB363A">
        <w:rPr>
          <w:rFonts w:ascii="Adobe Caslon Pro" w:eastAsia="Times New Roman" w:hAnsi="Adobe Caslon Pro" w:cstheme="minorHAnsi"/>
          <w:color w:val="201F1E"/>
          <w:sz w:val="24"/>
          <w:szCs w:val="24"/>
        </w:rPr>
        <w:t>They will help us capture the opinions of the entire USC community</w:t>
      </w:r>
      <w:r w:rsidR="009F552F" w:rsidRPr="00DB363A">
        <w:rPr>
          <w:rFonts w:ascii="Adobe Caslon Pro" w:eastAsia="Times New Roman" w:hAnsi="Adobe Caslon Pro" w:cstheme="minorHAnsi"/>
          <w:color w:val="201F1E"/>
          <w:sz w:val="24"/>
          <w:szCs w:val="24"/>
        </w:rPr>
        <w:t xml:space="preserve"> init</w:t>
      </w:r>
      <w:r w:rsidR="008F1E42" w:rsidRPr="00DB363A">
        <w:rPr>
          <w:rFonts w:ascii="Adobe Caslon Pro" w:eastAsia="Times New Roman" w:hAnsi="Adobe Caslon Pro" w:cstheme="minorHAnsi"/>
          <w:color w:val="201F1E"/>
          <w:sz w:val="24"/>
          <w:szCs w:val="24"/>
        </w:rPr>
        <w:t>i</w:t>
      </w:r>
      <w:r w:rsidR="009F552F" w:rsidRPr="00DB363A">
        <w:rPr>
          <w:rFonts w:ascii="Adobe Caslon Pro" w:eastAsia="Times New Roman" w:hAnsi="Adobe Caslon Pro" w:cstheme="minorHAnsi"/>
          <w:color w:val="201F1E"/>
          <w:sz w:val="24"/>
          <w:szCs w:val="24"/>
        </w:rPr>
        <w:t>ally</w:t>
      </w:r>
      <w:r w:rsidR="002B48E2" w:rsidRPr="00DB363A">
        <w:rPr>
          <w:rFonts w:ascii="Adobe Caslon Pro" w:eastAsia="Times New Roman" w:hAnsi="Adobe Caslon Pro" w:cstheme="minorHAnsi"/>
          <w:color w:val="201F1E"/>
          <w:sz w:val="24"/>
          <w:szCs w:val="24"/>
        </w:rPr>
        <w:t xml:space="preserve"> through:</w:t>
      </w:r>
    </w:p>
    <w:p w14:paraId="23D7E0B5" w14:textId="77777777" w:rsidR="006143E1" w:rsidRPr="00DB363A" w:rsidRDefault="009F552F" w:rsidP="0022707F">
      <w:pPr>
        <w:pStyle w:val="ListParagraph"/>
        <w:numPr>
          <w:ilvl w:val="0"/>
          <w:numId w:val="17"/>
        </w:numPr>
        <w:shd w:val="clear" w:color="auto" w:fill="FFFFFF"/>
        <w:spacing w:before="120" w:after="120" w:line="240" w:lineRule="auto"/>
        <w:ind w:left="360"/>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The </w:t>
      </w:r>
      <w:r w:rsidR="002B48E2" w:rsidRPr="00DB363A">
        <w:rPr>
          <w:rFonts w:ascii="Adobe Caslon Pro" w:eastAsia="Times New Roman" w:hAnsi="Adobe Caslon Pro" w:cstheme="minorHAnsi"/>
          <w:color w:val="201F1E"/>
          <w:sz w:val="24"/>
          <w:szCs w:val="24"/>
        </w:rPr>
        <w:t>Values Poll</w:t>
      </w:r>
    </w:p>
    <w:p w14:paraId="2BD43E65" w14:textId="7E9A1D86" w:rsidR="002B48E2" w:rsidRPr="00DB363A" w:rsidRDefault="000621B7" w:rsidP="0022707F">
      <w:pPr>
        <w:pStyle w:val="ListParagraph"/>
        <w:numPr>
          <w:ilvl w:val="0"/>
          <w:numId w:val="17"/>
        </w:numPr>
        <w:shd w:val="clear" w:color="auto" w:fill="FFFFFF"/>
        <w:spacing w:before="120" w:after="120" w:line="240" w:lineRule="auto"/>
        <w:ind w:left="360"/>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Culture Sessions (e.g. </w:t>
      </w:r>
      <w:r w:rsidR="002B48E2" w:rsidRPr="00DB363A">
        <w:rPr>
          <w:rFonts w:ascii="Adobe Caslon Pro" w:eastAsia="Times New Roman" w:hAnsi="Adobe Caslon Pro" w:cstheme="minorHAnsi"/>
          <w:color w:val="201F1E"/>
          <w:sz w:val="24"/>
          <w:szCs w:val="24"/>
        </w:rPr>
        <w:t xml:space="preserve">Town Halls </w:t>
      </w:r>
      <w:r w:rsidRPr="00DB363A">
        <w:rPr>
          <w:rFonts w:ascii="Adobe Caslon Pro" w:eastAsia="Times New Roman" w:hAnsi="Adobe Caslon Pro" w:cstheme="minorHAnsi"/>
          <w:color w:val="201F1E"/>
          <w:sz w:val="24"/>
          <w:szCs w:val="24"/>
        </w:rPr>
        <w:t xml:space="preserve">and </w:t>
      </w:r>
      <w:r w:rsidR="00705FB0" w:rsidRPr="00DB363A">
        <w:rPr>
          <w:rFonts w:ascii="Adobe Caslon Pro" w:eastAsia="Times New Roman" w:hAnsi="Adobe Caslon Pro" w:cstheme="minorHAnsi"/>
          <w:color w:val="201F1E"/>
          <w:sz w:val="24"/>
          <w:szCs w:val="24"/>
        </w:rPr>
        <w:t>Discussion</w:t>
      </w:r>
      <w:r w:rsidR="002B48E2" w:rsidRPr="00DB363A">
        <w:rPr>
          <w:rFonts w:ascii="Adobe Caslon Pro" w:eastAsia="Times New Roman" w:hAnsi="Adobe Caslon Pro" w:cstheme="minorHAnsi"/>
          <w:color w:val="201F1E"/>
          <w:sz w:val="24"/>
          <w:szCs w:val="24"/>
        </w:rPr>
        <w:t xml:space="preserve"> Sessions</w:t>
      </w:r>
      <w:r w:rsidRPr="00DB363A">
        <w:rPr>
          <w:rFonts w:ascii="Adobe Caslon Pro" w:eastAsia="Times New Roman" w:hAnsi="Adobe Caslon Pro" w:cstheme="minorHAnsi"/>
          <w:color w:val="201F1E"/>
          <w:sz w:val="24"/>
          <w:szCs w:val="24"/>
        </w:rPr>
        <w:t>)</w:t>
      </w:r>
      <w:r w:rsidR="00FB4F53" w:rsidRPr="00DB363A">
        <w:rPr>
          <w:rFonts w:ascii="Adobe Caslon Pro" w:eastAsia="Times New Roman" w:hAnsi="Adobe Caslon Pro" w:cstheme="minorHAnsi"/>
          <w:color w:val="201F1E"/>
          <w:sz w:val="24"/>
          <w:szCs w:val="24"/>
        </w:rPr>
        <w:t xml:space="preserve"> </w:t>
      </w:r>
    </w:p>
    <w:p w14:paraId="7843F6E7" w14:textId="02E72573" w:rsidR="008F1E42" w:rsidRPr="00DB363A" w:rsidRDefault="008F1E42" w:rsidP="008F1E42">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All 75,000 people in the USC Community will be invited to participate in the Values Poll and attend the Culture Sessions. </w:t>
      </w:r>
    </w:p>
    <w:p w14:paraId="21A2509A" w14:textId="6AFAF564" w:rsidR="00A60F5A" w:rsidRPr="00DB363A" w:rsidRDefault="00A60F5A" w:rsidP="008F1E42">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p>
    <w:p w14:paraId="296BE116" w14:textId="77777777" w:rsidR="00A60F5A" w:rsidRPr="00DB363A" w:rsidRDefault="00A60F5A" w:rsidP="00A60F5A">
      <w:pPr>
        <w:pStyle w:val="Heading1"/>
        <w:rPr>
          <w:rFonts w:ascii="Adobe Caslon Pro" w:hAnsi="Adobe Caslon Pro" w:cstheme="minorHAnsi"/>
        </w:rPr>
      </w:pPr>
      <w:bookmarkStart w:id="10" w:name="_Why_are_we_1"/>
      <w:bookmarkEnd w:id="10"/>
      <w:r w:rsidRPr="00DB363A">
        <w:rPr>
          <w:rFonts w:ascii="Adobe Caslon Pro" w:hAnsi="Adobe Caslon Pro" w:cstheme="minorHAnsi"/>
        </w:rPr>
        <w:t>Why are we doing this?</w:t>
      </w:r>
    </w:p>
    <w:p w14:paraId="2AA6E18F" w14:textId="77777777" w:rsidR="00A60F5A" w:rsidRPr="00DB363A" w:rsidRDefault="00A60F5A" w:rsidP="00A60F5A">
      <w:pPr>
        <w:spacing w:before="120" w:after="120"/>
        <w:rPr>
          <w:rFonts w:ascii="Adobe Caslon Pro" w:hAnsi="Adobe Caslon Pro" w:cstheme="minorHAnsi"/>
          <w:sz w:val="24"/>
          <w:szCs w:val="24"/>
        </w:rPr>
      </w:pPr>
      <w:r w:rsidRPr="00DB363A">
        <w:rPr>
          <w:rFonts w:ascii="Adobe Caslon Pro" w:hAnsi="Adobe Caslon Pro" w:cstheme="minorHAnsi"/>
          <w:sz w:val="24"/>
          <w:szCs w:val="24"/>
        </w:rPr>
        <w:t xml:space="preserve">High trust environments are those where the organizational culture aligns with the values of its people. By asking the USC Community what is important to you, we can form the basis of a new culture at USC with authenticity.  </w:t>
      </w:r>
    </w:p>
    <w:p w14:paraId="5F27F93F" w14:textId="2ED8D0DD" w:rsidR="00A60F5A" w:rsidRPr="00DB363A" w:rsidRDefault="00A60F5A" w:rsidP="00A60F5A">
      <w:pPr>
        <w:spacing w:before="120" w:after="120"/>
        <w:rPr>
          <w:rFonts w:ascii="Adobe Caslon Pro" w:hAnsi="Adobe Caslon Pro" w:cstheme="minorHAnsi"/>
          <w:sz w:val="24"/>
          <w:szCs w:val="24"/>
        </w:rPr>
      </w:pPr>
      <w:r w:rsidRPr="00DB363A">
        <w:rPr>
          <w:rFonts w:ascii="Adobe Caslon Pro" w:hAnsi="Adobe Caslon Pro" w:cstheme="minorHAnsi"/>
          <w:sz w:val="24"/>
          <w:szCs w:val="24"/>
        </w:rPr>
        <w:t>An important part of this is to create clarity on the behaviors that demonstrate how we want to live these values – clarity on what we should and can expect from each other.</w:t>
      </w:r>
    </w:p>
    <w:p w14:paraId="572C47A0" w14:textId="62E50B83" w:rsidR="00DA2886" w:rsidRPr="00DB363A" w:rsidRDefault="00DA2886" w:rsidP="00DA2886">
      <w:pPr>
        <w:pStyle w:val="Heading1"/>
        <w:rPr>
          <w:rFonts w:ascii="Adobe Caslon Pro" w:hAnsi="Adobe Caslon Pro" w:cs="Calibri"/>
        </w:rPr>
      </w:pPr>
      <w:bookmarkStart w:id="11" w:name="_Will_the_Culture"/>
      <w:bookmarkStart w:id="12" w:name="_Hlk20230958"/>
      <w:bookmarkEnd w:id="11"/>
      <w:r w:rsidRPr="00DB363A">
        <w:rPr>
          <w:rFonts w:ascii="Adobe Caslon Pro" w:hAnsi="Adobe Caslon Pro" w:cs="Calibri"/>
        </w:rPr>
        <w:lastRenderedPageBreak/>
        <w:t xml:space="preserve">Will the Culture Journey be </w:t>
      </w:r>
      <w:r w:rsidR="00922C49" w:rsidRPr="00DB363A">
        <w:rPr>
          <w:rFonts w:ascii="Adobe Caslon Pro" w:hAnsi="Adobe Caslon Pro" w:cs="Calibri"/>
        </w:rPr>
        <w:t>used for research?</w:t>
      </w:r>
    </w:p>
    <w:p w14:paraId="20324472" w14:textId="587F03B0" w:rsidR="00DA2886" w:rsidRPr="00DB363A" w:rsidRDefault="00DA2886" w:rsidP="00DA2886">
      <w:pPr>
        <w:rPr>
          <w:rFonts w:ascii="Adobe Caslon Pro" w:hAnsi="Adobe Caslon Pro" w:cstheme="minorHAnsi"/>
          <w:sz w:val="24"/>
          <w:szCs w:val="24"/>
        </w:rPr>
      </w:pPr>
      <w:r w:rsidRPr="00DB363A">
        <w:rPr>
          <w:rFonts w:ascii="Adobe Caslon Pro" w:hAnsi="Adobe Caslon Pro" w:cstheme="minorHAnsi"/>
          <w:sz w:val="24"/>
          <w:szCs w:val="24"/>
        </w:rPr>
        <w:t xml:space="preserve">We are not submitting this project to the </w:t>
      </w:r>
      <w:r w:rsidR="00922C49" w:rsidRPr="00DB363A">
        <w:rPr>
          <w:rFonts w:ascii="Adobe Caslon Pro" w:hAnsi="Adobe Caslon Pro" w:cstheme="minorHAnsi"/>
          <w:sz w:val="24"/>
          <w:szCs w:val="24"/>
        </w:rPr>
        <w:t>Institutional Review Board (IRB)</w:t>
      </w:r>
      <w:r w:rsidRPr="00DB363A">
        <w:rPr>
          <w:rFonts w:ascii="Adobe Caslon Pro" w:hAnsi="Adobe Caslon Pro" w:cstheme="minorHAnsi"/>
          <w:sz w:val="24"/>
          <w:szCs w:val="24"/>
        </w:rPr>
        <w:t xml:space="preserve">. The initiative is not meant to serve as formal research </w:t>
      </w:r>
      <w:r w:rsidR="00F14F00" w:rsidRPr="00DB363A">
        <w:rPr>
          <w:rFonts w:ascii="Adobe Caslon Pro" w:hAnsi="Adobe Caslon Pro" w:cstheme="minorHAnsi"/>
          <w:sz w:val="24"/>
          <w:szCs w:val="24"/>
        </w:rPr>
        <w:t>study</w:t>
      </w:r>
      <w:r w:rsidRPr="00DB363A">
        <w:rPr>
          <w:rFonts w:ascii="Adobe Caslon Pro" w:hAnsi="Adobe Caslon Pro" w:cstheme="minorHAnsi"/>
          <w:sz w:val="24"/>
          <w:szCs w:val="24"/>
        </w:rPr>
        <w:t xml:space="preserve">; it is </w:t>
      </w:r>
      <w:r w:rsidR="00F14F00" w:rsidRPr="00DB363A">
        <w:rPr>
          <w:rFonts w:ascii="Adobe Caslon Pro" w:hAnsi="Adobe Caslon Pro" w:cstheme="minorHAnsi"/>
          <w:sz w:val="24"/>
          <w:szCs w:val="24"/>
        </w:rPr>
        <w:t>an opportunity to gather input from the USC community on current and desired values</w:t>
      </w:r>
      <w:r w:rsidRPr="00DB363A">
        <w:rPr>
          <w:rFonts w:ascii="Adobe Caslon Pro" w:hAnsi="Adobe Caslon Pro" w:cstheme="minorHAnsi"/>
          <w:sz w:val="24"/>
          <w:szCs w:val="24"/>
        </w:rPr>
        <w:t>. The Barrett methodology is grounded in applied research, and has been used across industries, including higher education. The data from the Values Poll and Culture Sessions will be used as a starting point for meaningful conversations around current and desired values and behaviors at USC.</w:t>
      </w:r>
    </w:p>
    <w:bookmarkEnd w:id="12"/>
    <w:p w14:paraId="285186C9" w14:textId="1B91DEF9" w:rsidR="00BE1242" w:rsidRPr="00DB363A" w:rsidRDefault="00BE1242" w:rsidP="008F1E42">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p>
    <w:p w14:paraId="626401F7" w14:textId="77777777" w:rsidR="002B48E2" w:rsidRPr="00DB363A" w:rsidRDefault="002B48E2" w:rsidP="00202C00">
      <w:pPr>
        <w:pStyle w:val="Heading1"/>
        <w:rPr>
          <w:rFonts w:ascii="Adobe Caslon Pro" w:hAnsi="Adobe Caslon Pro" w:cstheme="minorHAnsi"/>
        </w:rPr>
      </w:pPr>
      <w:bookmarkStart w:id="13" w:name="_What_is_the_1"/>
      <w:bookmarkEnd w:id="13"/>
      <w:r w:rsidRPr="00DB363A">
        <w:rPr>
          <w:rFonts w:ascii="Adobe Caslon Pro" w:hAnsi="Adobe Caslon Pro" w:cstheme="minorHAnsi"/>
        </w:rPr>
        <w:t xml:space="preserve">What is </w:t>
      </w:r>
      <w:r w:rsidR="00E636B8" w:rsidRPr="00DB363A">
        <w:rPr>
          <w:rFonts w:ascii="Adobe Caslon Pro" w:hAnsi="Adobe Caslon Pro" w:cstheme="minorHAnsi"/>
        </w:rPr>
        <w:t xml:space="preserve">the </w:t>
      </w:r>
      <w:r w:rsidRPr="00DB363A">
        <w:rPr>
          <w:rFonts w:ascii="Adobe Caslon Pro" w:hAnsi="Adobe Caslon Pro" w:cstheme="minorHAnsi"/>
        </w:rPr>
        <w:t>Values Poll?</w:t>
      </w:r>
    </w:p>
    <w:p w14:paraId="31AC38EC" w14:textId="27538FD4" w:rsidR="002B48E2" w:rsidRPr="00DB363A" w:rsidRDefault="002B48E2" w:rsidP="00A13435">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The Values Poll is a 15-minute, online poll that asks five crucial questions</w:t>
      </w:r>
      <w:r w:rsidR="00CA22E5" w:rsidRPr="00DB363A">
        <w:rPr>
          <w:rFonts w:ascii="Adobe Caslon Pro" w:eastAsia="Times New Roman" w:hAnsi="Adobe Caslon Pro" w:cstheme="minorHAnsi"/>
          <w:color w:val="201F1E"/>
          <w:sz w:val="24"/>
          <w:szCs w:val="24"/>
        </w:rPr>
        <w:t xml:space="preserve"> (English, Spanish)</w:t>
      </w:r>
      <w:r w:rsidRPr="00DB363A">
        <w:rPr>
          <w:rFonts w:ascii="Adobe Caslon Pro" w:eastAsia="Times New Roman" w:hAnsi="Adobe Caslon Pro" w:cstheme="minorHAnsi"/>
          <w:color w:val="201F1E"/>
          <w:sz w:val="24"/>
          <w:szCs w:val="24"/>
        </w:rPr>
        <w:t>.</w:t>
      </w:r>
    </w:p>
    <w:p w14:paraId="3710878F" w14:textId="77777777" w:rsidR="002B48E2" w:rsidRPr="00DB363A" w:rsidRDefault="002B48E2" w:rsidP="003A67C7">
      <w:pPr>
        <w:pStyle w:val="ListParagraph"/>
        <w:numPr>
          <w:ilvl w:val="0"/>
          <w:numId w:val="3"/>
        </w:numPr>
        <w:shd w:val="clear" w:color="auto" w:fill="FFFFFF"/>
        <w:spacing w:before="120" w:after="120" w:line="240" w:lineRule="auto"/>
        <w:ind w:left="360"/>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Personal Values: Which 10 values most </w:t>
      </w:r>
      <w:r w:rsidRPr="00DB363A">
        <w:rPr>
          <w:rFonts w:ascii="Adobe Caslon Pro" w:eastAsia="Times New Roman" w:hAnsi="Adobe Caslon Pro" w:cstheme="minorHAnsi"/>
          <w:b/>
          <w:color w:val="201F1E"/>
          <w:sz w:val="24"/>
          <w:szCs w:val="24"/>
        </w:rPr>
        <w:t>reflect who you are</w:t>
      </w:r>
      <w:r w:rsidRPr="00DB363A">
        <w:rPr>
          <w:rFonts w:ascii="Adobe Caslon Pro" w:eastAsia="Times New Roman" w:hAnsi="Adobe Caslon Pro" w:cstheme="minorHAnsi"/>
          <w:color w:val="201F1E"/>
          <w:sz w:val="24"/>
          <w:szCs w:val="24"/>
        </w:rPr>
        <w:t>?</w:t>
      </w:r>
    </w:p>
    <w:p w14:paraId="102D39EA" w14:textId="77777777" w:rsidR="002B48E2" w:rsidRPr="00DB363A" w:rsidRDefault="002B48E2" w:rsidP="003A67C7">
      <w:pPr>
        <w:pStyle w:val="ListParagraph"/>
        <w:numPr>
          <w:ilvl w:val="0"/>
          <w:numId w:val="3"/>
        </w:numPr>
        <w:shd w:val="clear" w:color="auto" w:fill="FFFFFF"/>
        <w:spacing w:before="120" w:after="120" w:line="240" w:lineRule="auto"/>
        <w:ind w:left="360"/>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Current Culture: Which 10 values most reflect </w:t>
      </w:r>
      <w:r w:rsidRPr="00DB363A">
        <w:rPr>
          <w:rFonts w:ascii="Adobe Caslon Pro" w:eastAsia="Times New Roman" w:hAnsi="Adobe Caslon Pro" w:cstheme="minorHAnsi"/>
          <w:b/>
          <w:color w:val="201F1E"/>
          <w:sz w:val="24"/>
          <w:szCs w:val="24"/>
        </w:rPr>
        <w:t>your experience of your immediate environment</w:t>
      </w:r>
      <w:r w:rsidRPr="00DB363A">
        <w:rPr>
          <w:rFonts w:ascii="Adobe Caslon Pro" w:eastAsia="Times New Roman" w:hAnsi="Adobe Caslon Pro" w:cstheme="minorHAnsi"/>
          <w:color w:val="201F1E"/>
          <w:sz w:val="24"/>
          <w:szCs w:val="24"/>
        </w:rPr>
        <w:t xml:space="preserve"> (school or unit)?</w:t>
      </w:r>
    </w:p>
    <w:p w14:paraId="32138BFE" w14:textId="77777777" w:rsidR="002B48E2" w:rsidRPr="00DB363A" w:rsidRDefault="002B48E2" w:rsidP="003A67C7">
      <w:pPr>
        <w:pStyle w:val="ListParagraph"/>
        <w:numPr>
          <w:ilvl w:val="0"/>
          <w:numId w:val="3"/>
        </w:numPr>
        <w:shd w:val="clear" w:color="auto" w:fill="FFFFFF"/>
        <w:spacing w:before="120" w:after="120" w:line="240" w:lineRule="auto"/>
        <w:ind w:left="360"/>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Current Culture: Which 10 values most reflect </w:t>
      </w:r>
      <w:r w:rsidRPr="00DB363A">
        <w:rPr>
          <w:rFonts w:ascii="Adobe Caslon Pro" w:eastAsia="Times New Roman" w:hAnsi="Adobe Caslon Pro" w:cstheme="minorHAnsi"/>
          <w:b/>
          <w:color w:val="201F1E"/>
          <w:sz w:val="24"/>
          <w:szCs w:val="24"/>
        </w:rPr>
        <w:t>your experience of USC as a whole</w:t>
      </w:r>
      <w:r w:rsidRPr="00DB363A">
        <w:rPr>
          <w:rFonts w:ascii="Adobe Caslon Pro" w:eastAsia="Times New Roman" w:hAnsi="Adobe Caslon Pro" w:cstheme="minorHAnsi"/>
          <w:color w:val="201F1E"/>
          <w:sz w:val="24"/>
          <w:szCs w:val="24"/>
        </w:rPr>
        <w:t>?</w:t>
      </w:r>
    </w:p>
    <w:p w14:paraId="32EE5BC7" w14:textId="77777777" w:rsidR="002B48E2" w:rsidRPr="00DB363A" w:rsidRDefault="002B48E2" w:rsidP="003A67C7">
      <w:pPr>
        <w:pStyle w:val="ListParagraph"/>
        <w:numPr>
          <w:ilvl w:val="0"/>
          <w:numId w:val="3"/>
        </w:numPr>
        <w:shd w:val="clear" w:color="auto" w:fill="FFFFFF"/>
        <w:spacing w:before="120" w:after="120" w:line="240" w:lineRule="auto"/>
        <w:ind w:left="360"/>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Desired Culture: Which 10 values do you believe </w:t>
      </w:r>
      <w:r w:rsidRPr="00DB363A">
        <w:rPr>
          <w:rFonts w:ascii="Adobe Caslon Pro" w:eastAsia="Times New Roman" w:hAnsi="Adobe Caslon Pro" w:cstheme="minorHAnsi"/>
          <w:b/>
          <w:color w:val="201F1E"/>
          <w:sz w:val="24"/>
          <w:szCs w:val="24"/>
        </w:rPr>
        <w:t>are essential for USC to achieve its highest potential</w:t>
      </w:r>
      <w:r w:rsidRPr="00DB363A">
        <w:rPr>
          <w:rFonts w:ascii="Adobe Caslon Pro" w:eastAsia="Times New Roman" w:hAnsi="Adobe Caslon Pro" w:cstheme="minorHAnsi"/>
          <w:color w:val="201F1E"/>
          <w:sz w:val="24"/>
          <w:szCs w:val="24"/>
        </w:rPr>
        <w:t>?</w:t>
      </w:r>
    </w:p>
    <w:p w14:paraId="274CDD1B" w14:textId="264D9D94" w:rsidR="008F1E42" w:rsidRPr="00DB363A" w:rsidRDefault="002B48E2" w:rsidP="002B3F91">
      <w:pPr>
        <w:pStyle w:val="ListParagraph"/>
        <w:numPr>
          <w:ilvl w:val="0"/>
          <w:numId w:val="3"/>
        </w:numPr>
        <w:shd w:val="clear" w:color="auto" w:fill="FFFFFF"/>
        <w:spacing w:before="120" w:after="120" w:line="240" w:lineRule="auto"/>
        <w:ind w:left="360"/>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Is there anything else </w:t>
      </w:r>
      <w:r w:rsidR="009B09DA" w:rsidRPr="00DB363A">
        <w:rPr>
          <w:rFonts w:ascii="Adobe Caslon Pro" w:eastAsia="Times New Roman" w:hAnsi="Adobe Caslon Pro" w:cstheme="minorHAnsi"/>
          <w:color w:val="201F1E"/>
          <w:sz w:val="24"/>
          <w:szCs w:val="24"/>
        </w:rPr>
        <w:t>you</w:t>
      </w:r>
      <w:r w:rsidR="00210862" w:rsidRPr="00DB363A">
        <w:rPr>
          <w:rFonts w:ascii="Adobe Caslon Pro" w:eastAsia="Times New Roman" w:hAnsi="Adobe Caslon Pro" w:cstheme="minorHAnsi"/>
          <w:color w:val="201F1E"/>
          <w:sz w:val="24"/>
          <w:szCs w:val="24"/>
        </w:rPr>
        <w:t xml:space="preserve"> would </w:t>
      </w:r>
      <w:r w:rsidRPr="00DB363A">
        <w:rPr>
          <w:rFonts w:ascii="Adobe Caslon Pro" w:eastAsia="Times New Roman" w:hAnsi="Adobe Caslon Pro" w:cstheme="minorHAnsi"/>
          <w:color w:val="201F1E"/>
          <w:sz w:val="24"/>
          <w:szCs w:val="24"/>
        </w:rPr>
        <w:t>like to add?</w:t>
      </w:r>
      <w:r w:rsidR="00BE1242" w:rsidRPr="00DB363A">
        <w:rPr>
          <w:rFonts w:ascii="Adobe Caslon Pro" w:eastAsia="Times New Roman" w:hAnsi="Adobe Caslon Pro" w:cstheme="minorHAnsi"/>
          <w:color w:val="201F1E"/>
          <w:sz w:val="24"/>
          <w:szCs w:val="24"/>
        </w:rPr>
        <w:t xml:space="preserve"> (open-ended)</w:t>
      </w:r>
    </w:p>
    <w:p w14:paraId="65BCEA8A" w14:textId="77777777" w:rsidR="002852CD" w:rsidRPr="00DB363A" w:rsidRDefault="002852CD" w:rsidP="002852CD">
      <w:pPr>
        <w:rPr>
          <w:rFonts w:ascii="Adobe Caslon Pro" w:hAnsi="Adobe Caslon Pro"/>
          <w:lang w:val="en-CA"/>
        </w:rPr>
      </w:pPr>
    </w:p>
    <w:p w14:paraId="2085A2A4" w14:textId="09293813" w:rsidR="002852CD" w:rsidRPr="00DB363A" w:rsidRDefault="002852CD" w:rsidP="002852CD">
      <w:pPr>
        <w:pStyle w:val="Heading1"/>
        <w:rPr>
          <w:rFonts w:ascii="Adobe Caslon Pro" w:hAnsi="Adobe Caslon Pro" w:cstheme="minorHAnsi"/>
          <w:lang w:val="en-CA"/>
        </w:rPr>
      </w:pPr>
      <w:bookmarkStart w:id="14" w:name="_Why_do_we"/>
      <w:bookmarkEnd w:id="14"/>
      <w:r w:rsidRPr="00DB363A">
        <w:rPr>
          <w:rFonts w:ascii="Adobe Caslon Pro" w:hAnsi="Adobe Caslon Pro" w:cstheme="minorHAnsi"/>
          <w:lang w:val="en-CA"/>
        </w:rPr>
        <w:t>Why do we ask you about your personal values?</w:t>
      </w:r>
    </w:p>
    <w:p w14:paraId="2F2AAC54" w14:textId="5B7A19ED" w:rsidR="002852CD" w:rsidRPr="00DB363A" w:rsidRDefault="002852CD" w:rsidP="002852CD">
      <w:pPr>
        <w:rPr>
          <w:rFonts w:ascii="Adobe Caslon Pro" w:hAnsi="Adobe Caslon Pro"/>
          <w:sz w:val="24"/>
          <w:szCs w:val="24"/>
          <w:lang w:val="en-CA"/>
        </w:rPr>
      </w:pPr>
      <w:r w:rsidRPr="00DB363A">
        <w:rPr>
          <w:rFonts w:ascii="Adobe Caslon Pro" w:hAnsi="Adobe Caslon Pro"/>
          <w:sz w:val="24"/>
          <w:szCs w:val="24"/>
          <w:lang w:val="en-CA"/>
        </w:rPr>
        <w:t xml:space="preserve">Understanding what matters to the people who </w:t>
      </w:r>
      <w:proofErr w:type="gramStart"/>
      <w:r w:rsidRPr="00DB363A">
        <w:rPr>
          <w:rFonts w:ascii="Adobe Caslon Pro" w:hAnsi="Adobe Caslon Pro"/>
          <w:sz w:val="24"/>
          <w:szCs w:val="24"/>
          <w:lang w:val="en-CA"/>
        </w:rPr>
        <w:t>are part of the Trojan community</w:t>
      </w:r>
      <w:proofErr w:type="gramEnd"/>
      <w:r w:rsidRPr="00DB363A">
        <w:rPr>
          <w:rFonts w:ascii="Adobe Caslon Pro" w:hAnsi="Adobe Caslon Pro"/>
          <w:sz w:val="24"/>
          <w:szCs w:val="24"/>
          <w:lang w:val="en-CA"/>
        </w:rPr>
        <w:t xml:space="preserve"> is a foundation for our culture project. That is why the first question on the Values Poll is about your personal values. Your personal values reflect what is important to you. They are a shorthand way of describing your motivations. Together with your beliefs, they are the causal factors that drive your decision-making.</w:t>
      </w:r>
    </w:p>
    <w:p w14:paraId="15672866" w14:textId="76417302" w:rsidR="002852CD" w:rsidRPr="00DB363A" w:rsidRDefault="002852CD" w:rsidP="002852CD">
      <w:pPr>
        <w:rPr>
          <w:rFonts w:ascii="Adobe Caslon Pro" w:hAnsi="Adobe Caslon Pro"/>
          <w:sz w:val="24"/>
          <w:szCs w:val="24"/>
          <w:lang w:val="en-CA"/>
        </w:rPr>
      </w:pPr>
      <w:r w:rsidRPr="00DB363A">
        <w:rPr>
          <w:rFonts w:ascii="Adobe Caslon Pro" w:hAnsi="Adobe Caslon Pro"/>
          <w:sz w:val="24"/>
          <w:szCs w:val="24"/>
          <w:lang w:val="en-CA"/>
        </w:rPr>
        <w:t>When we come to work and our personal values clash with the culture we work in, it creates stress, confusion and disconnection. We are not asking people to change their personal values – what we want to do is find a pathway to a desired culture that is inclusive of the personal values of the people who spend their time inside our institution every day.</w:t>
      </w:r>
    </w:p>
    <w:p w14:paraId="7FA714CB" w14:textId="47E612BB" w:rsidR="002852CD" w:rsidRPr="00DB363A" w:rsidRDefault="002852CD" w:rsidP="002852CD">
      <w:pPr>
        <w:rPr>
          <w:rFonts w:ascii="Adobe Caslon Pro" w:hAnsi="Adobe Caslon Pro"/>
          <w:sz w:val="24"/>
          <w:szCs w:val="24"/>
          <w:lang w:val="en-CA"/>
        </w:rPr>
      </w:pPr>
      <w:r w:rsidRPr="00DB363A">
        <w:rPr>
          <w:rFonts w:ascii="Adobe Caslon Pro" w:hAnsi="Adobe Caslon Pro"/>
          <w:sz w:val="24"/>
          <w:szCs w:val="24"/>
          <w:lang w:val="en-CA"/>
        </w:rPr>
        <w:t xml:space="preserve">When it comes time to select our new values that represent the desired culture we all want to move towards we want to make sure that it aligns with the personal values of the people who will help us get there. Without this kind of </w:t>
      </w:r>
      <w:r w:rsidR="00705FB0" w:rsidRPr="00DB363A">
        <w:rPr>
          <w:rFonts w:ascii="Adobe Caslon Pro" w:hAnsi="Adobe Caslon Pro"/>
          <w:sz w:val="24"/>
          <w:szCs w:val="24"/>
          <w:lang w:val="en-CA"/>
        </w:rPr>
        <w:t>alignment,</w:t>
      </w:r>
      <w:r w:rsidRPr="00DB363A">
        <w:rPr>
          <w:rFonts w:ascii="Adobe Caslon Pro" w:hAnsi="Adobe Caslon Pro"/>
          <w:sz w:val="24"/>
          <w:szCs w:val="24"/>
          <w:lang w:val="en-CA"/>
        </w:rPr>
        <w:t xml:space="preserve"> it will be much harder to move to the desired culture.</w:t>
      </w:r>
    </w:p>
    <w:p w14:paraId="4943F5D5" w14:textId="77777777" w:rsidR="00922C49" w:rsidRPr="00DB363A" w:rsidRDefault="00922C49">
      <w:pPr>
        <w:rPr>
          <w:rFonts w:ascii="Adobe Caslon Pro" w:hAnsi="Adobe Caslon Pro" w:cstheme="minorHAnsi"/>
          <w:b/>
          <w:bCs/>
          <w:kern w:val="36"/>
          <w:sz w:val="32"/>
          <w:szCs w:val="32"/>
        </w:rPr>
      </w:pPr>
      <w:bookmarkStart w:id="15" w:name="_What_is_the_2"/>
      <w:bookmarkEnd w:id="15"/>
      <w:r w:rsidRPr="00DB363A">
        <w:rPr>
          <w:rFonts w:ascii="Adobe Caslon Pro" w:hAnsi="Adobe Caslon Pro" w:cstheme="minorHAnsi"/>
        </w:rPr>
        <w:br w:type="page"/>
      </w:r>
    </w:p>
    <w:p w14:paraId="4ACB2D26" w14:textId="36D94BF6" w:rsidR="000621B7" w:rsidRPr="00DB363A" w:rsidRDefault="000621B7" w:rsidP="00202C00">
      <w:pPr>
        <w:pStyle w:val="Heading1"/>
        <w:rPr>
          <w:rFonts w:ascii="Adobe Caslon Pro" w:hAnsi="Adobe Caslon Pro" w:cstheme="minorHAnsi"/>
        </w:rPr>
      </w:pPr>
      <w:bookmarkStart w:id="16" w:name="_What_is_the_4"/>
      <w:bookmarkEnd w:id="16"/>
      <w:r w:rsidRPr="00DB363A">
        <w:rPr>
          <w:rFonts w:ascii="Adobe Caslon Pro" w:hAnsi="Adobe Caslon Pro" w:cstheme="minorHAnsi"/>
        </w:rPr>
        <w:lastRenderedPageBreak/>
        <w:t>What is the purpose of the Values Poll?</w:t>
      </w:r>
    </w:p>
    <w:p w14:paraId="6F8FEA8F" w14:textId="77777777" w:rsidR="000621B7" w:rsidRPr="00DB363A" w:rsidRDefault="000621B7" w:rsidP="00A13435">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The Values Poll results will serve as a starting point to enable deep, meaningful conversations around the culture at USC.</w:t>
      </w:r>
    </w:p>
    <w:p w14:paraId="7F267565" w14:textId="5948A714" w:rsidR="000621B7" w:rsidRPr="00DB363A" w:rsidRDefault="000621B7" w:rsidP="00A13435">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It will not be used to diagnose everything right or wrong with USC. The poll will not be the final word on our culture, but only </w:t>
      </w:r>
      <w:r w:rsidR="0051633C" w:rsidRPr="00DB363A">
        <w:rPr>
          <w:rFonts w:ascii="Adobe Caslon Pro" w:eastAsia="Times New Roman" w:hAnsi="Adobe Caslon Pro" w:cstheme="minorHAnsi"/>
          <w:color w:val="201F1E"/>
          <w:sz w:val="24"/>
          <w:szCs w:val="24"/>
        </w:rPr>
        <w:t xml:space="preserve">a single </w:t>
      </w:r>
      <w:r w:rsidRPr="00DB363A">
        <w:rPr>
          <w:rFonts w:ascii="Adobe Caslon Pro" w:eastAsia="Times New Roman" w:hAnsi="Adobe Caslon Pro" w:cstheme="minorHAnsi"/>
          <w:color w:val="201F1E"/>
          <w:sz w:val="24"/>
          <w:szCs w:val="24"/>
        </w:rPr>
        <w:t>facet of the conversation. We start with assessing our current and desired values.</w:t>
      </w:r>
    </w:p>
    <w:p w14:paraId="1F9ED205" w14:textId="62F2DC81" w:rsidR="00202C00" w:rsidRPr="00DB363A" w:rsidRDefault="000621B7" w:rsidP="00CA22E5">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Results will be shared openly to help the USC community shape USC’s desired values and create our behaviors to enhance USC’s culture.</w:t>
      </w:r>
    </w:p>
    <w:p w14:paraId="1A021935" w14:textId="77777777" w:rsidR="00CA22E5" w:rsidRPr="00DB363A" w:rsidRDefault="00CA22E5" w:rsidP="00CA22E5">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p>
    <w:p w14:paraId="72D81C51" w14:textId="356C87B4" w:rsidR="00EF1CCF" w:rsidRPr="00DB363A" w:rsidRDefault="00EF1CCF" w:rsidP="003E4582">
      <w:pPr>
        <w:pStyle w:val="Heading1"/>
        <w:rPr>
          <w:rFonts w:ascii="Adobe Caslon Pro" w:hAnsi="Adobe Caslon Pro" w:cstheme="minorHAnsi"/>
        </w:rPr>
      </w:pPr>
      <w:bookmarkStart w:id="17" w:name="_Who_can_take"/>
      <w:bookmarkEnd w:id="17"/>
      <w:r w:rsidRPr="00DB363A">
        <w:rPr>
          <w:rFonts w:ascii="Adobe Caslon Pro" w:hAnsi="Adobe Caslon Pro" w:cstheme="minorHAnsi"/>
        </w:rPr>
        <w:t>Who can take the Values Poll?</w:t>
      </w:r>
    </w:p>
    <w:p w14:paraId="67C338F6" w14:textId="0A289EC4" w:rsidR="00EF1CCF" w:rsidRPr="00DB363A" w:rsidRDefault="00EF1CCF" w:rsidP="00A13435">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The Values Poll is for everyone</w:t>
      </w:r>
      <w:r w:rsidR="00A60F5A" w:rsidRPr="00DB363A">
        <w:rPr>
          <w:rFonts w:ascii="Adobe Caslon Pro" w:eastAsia="Times New Roman" w:hAnsi="Adobe Caslon Pro" w:cstheme="minorHAnsi"/>
          <w:color w:val="201F1E"/>
          <w:sz w:val="24"/>
          <w:szCs w:val="24"/>
        </w:rPr>
        <w:t xml:space="preserve"> at USC</w:t>
      </w:r>
      <w:r w:rsidRPr="00DB363A">
        <w:rPr>
          <w:rFonts w:ascii="Adobe Caslon Pro" w:eastAsia="Times New Roman" w:hAnsi="Adobe Caslon Pro" w:cstheme="minorHAnsi"/>
          <w:color w:val="201F1E"/>
          <w:sz w:val="24"/>
          <w:szCs w:val="24"/>
        </w:rPr>
        <w:t>.</w:t>
      </w:r>
      <w:r w:rsidR="00A60F5A" w:rsidRPr="00DB363A">
        <w:rPr>
          <w:rFonts w:ascii="Adobe Caslon Pro" w:eastAsia="Times New Roman" w:hAnsi="Adobe Caslon Pro" w:cstheme="minorHAnsi"/>
          <w:color w:val="201F1E"/>
          <w:sz w:val="24"/>
          <w:szCs w:val="24"/>
        </w:rPr>
        <w:t xml:space="preserve"> </w:t>
      </w:r>
      <w:r w:rsidR="0022194C" w:rsidRPr="00DB363A">
        <w:rPr>
          <w:rFonts w:ascii="Adobe Caslon Pro" w:eastAsia="Times New Roman" w:hAnsi="Adobe Caslon Pro" w:cstheme="minorHAnsi"/>
          <w:color w:val="201F1E"/>
          <w:sz w:val="24"/>
          <w:szCs w:val="24"/>
        </w:rPr>
        <w:t>F</w:t>
      </w:r>
      <w:r w:rsidRPr="00DB363A">
        <w:rPr>
          <w:rFonts w:ascii="Adobe Caslon Pro" w:eastAsia="Times New Roman" w:hAnsi="Adobe Caslon Pro" w:cstheme="minorHAnsi"/>
          <w:color w:val="201F1E"/>
          <w:sz w:val="24"/>
          <w:szCs w:val="24"/>
        </w:rPr>
        <w:t>aculty, staff, and students in all departments and schools at USC are invited to participate. Your voice matters.</w:t>
      </w:r>
    </w:p>
    <w:p w14:paraId="2F45A385" w14:textId="4AE19C74" w:rsidR="00CA22E5" w:rsidRPr="00DB363A" w:rsidRDefault="00CA22E5" w:rsidP="00CA22E5">
      <w:pPr>
        <w:rPr>
          <w:rFonts w:ascii="Adobe Caslon Pro" w:hAnsi="Adobe Caslon Pro" w:cstheme="minorHAnsi"/>
          <w:sz w:val="24"/>
          <w:szCs w:val="24"/>
        </w:rPr>
      </w:pPr>
      <w:r w:rsidRPr="00DB363A">
        <w:rPr>
          <w:rFonts w:ascii="Adobe Caslon Pro" w:hAnsi="Adobe Caslon Pro" w:cstheme="minorHAnsi"/>
          <w:sz w:val="24"/>
          <w:szCs w:val="24"/>
        </w:rPr>
        <w:t>The more individuals from the USC Community who participate, the more accurate and authentic we can be in creating the vision for the future of USC. This university is made up of many diverse constituents. Everyone’s perspective matters. The Values Poll will be available in Spanish and English. Workstations will be available</w:t>
      </w:r>
      <w:r w:rsidR="009558A6" w:rsidRPr="00DB363A">
        <w:rPr>
          <w:rFonts w:ascii="Adobe Caslon Pro" w:hAnsi="Adobe Caslon Pro" w:cstheme="minorHAnsi"/>
          <w:sz w:val="24"/>
          <w:szCs w:val="24"/>
        </w:rPr>
        <w:t xml:space="preserve"> in select units</w:t>
      </w:r>
      <w:r w:rsidRPr="00DB363A">
        <w:rPr>
          <w:rFonts w:ascii="Adobe Caslon Pro" w:hAnsi="Adobe Caslon Pro" w:cstheme="minorHAnsi"/>
          <w:sz w:val="24"/>
          <w:szCs w:val="24"/>
        </w:rPr>
        <w:t xml:space="preserve"> for members of the community who </w:t>
      </w:r>
      <w:r w:rsidR="009558A6" w:rsidRPr="00DB363A">
        <w:rPr>
          <w:rFonts w:ascii="Adobe Caslon Pro" w:hAnsi="Adobe Caslon Pro" w:cstheme="minorHAnsi"/>
          <w:sz w:val="24"/>
          <w:szCs w:val="24"/>
        </w:rPr>
        <w:t>may have limited</w:t>
      </w:r>
      <w:r w:rsidRPr="00DB363A">
        <w:rPr>
          <w:rFonts w:ascii="Adobe Caslon Pro" w:hAnsi="Adobe Caslon Pro" w:cstheme="minorHAnsi"/>
          <w:sz w:val="24"/>
          <w:szCs w:val="24"/>
        </w:rPr>
        <w:t xml:space="preserve"> access to a computer. </w:t>
      </w:r>
    </w:p>
    <w:p w14:paraId="476D1C65" w14:textId="77777777" w:rsidR="00EF1CCF" w:rsidRPr="00DB363A" w:rsidRDefault="00EF1CCF" w:rsidP="00A13435">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p>
    <w:p w14:paraId="3FE71F2A" w14:textId="77777777" w:rsidR="002B48E2" w:rsidRPr="00DB363A" w:rsidRDefault="002B48E2" w:rsidP="003E4582">
      <w:pPr>
        <w:pStyle w:val="Heading1"/>
        <w:rPr>
          <w:rFonts w:ascii="Adobe Caslon Pro" w:hAnsi="Adobe Caslon Pro" w:cstheme="minorHAnsi"/>
        </w:rPr>
      </w:pPr>
      <w:bookmarkStart w:id="18" w:name="_Is_the_Values"/>
      <w:bookmarkEnd w:id="18"/>
      <w:r w:rsidRPr="00DB363A">
        <w:rPr>
          <w:rFonts w:ascii="Adobe Caslon Pro" w:hAnsi="Adobe Caslon Pro" w:cstheme="minorHAnsi"/>
        </w:rPr>
        <w:t>Is the Values Poll anonymous?</w:t>
      </w:r>
    </w:p>
    <w:p w14:paraId="20A36B3F" w14:textId="613BD24A" w:rsidR="002B48E2" w:rsidRPr="00DB363A" w:rsidRDefault="00F144DA" w:rsidP="00F144DA">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Yes, </w:t>
      </w:r>
      <w:r w:rsidR="00ED0A95" w:rsidRPr="00DB363A">
        <w:rPr>
          <w:rFonts w:ascii="Adobe Caslon Pro" w:eastAsia="Times New Roman" w:hAnsi="Adobe Caslon Pro" w:cstheme="minorHAnsi"/>
          <w:color w:val="201F1E"/>
          <w:sz w:val="24"/>
          <w:szCs w:val="24"/>
        </w:rPr>
        <w:t xml:space="preserve">individual responses and </w:t>
      </w:r>
      <w:r w:rsidRPr="00DB363A">
        <w:rPr>
          <w:rFonts w:ascii="Adobe Caslon Pro" w:eastAsia="Times New Roman" w:hAnsi="Adobe Caslon Pro" w:cstheme="minorHAnsi"/>
          <w:color w:val="201F1E"/>
          <w:sz w:val="24"/>
          <w:szCs w:val="24"/>
        </w:rPr>
        <w:t xml:space="preserve">personal information will </w:t>
      </w:r>
      <w:r w:rsidR="00ED0A95" w:rsidRPr="00DB363A">
        <w:rPr>
          <w:rFonts w:ascii="Adobe Caslon Pro" w:eastAsia="Times New Roman" w:hAnsi="Adobe Caslon Pro" w:cstheme="minorHAnsi"/>
          <w:color w:val="201F1E"/>
          <w:sz w:val="24"/>
          <w:szCs w:val="24"/>
        </w:rPr>
        <w:t xml:space="preserve">not </w:t>
      </w:r>
      <w:r w:rsidRPr="00DB363A">
        <w:rPr>
          <w:rFonts w:ascii="Adobe Caslon Pro" w:eastAsia="Times New Roman" w:hAnsi="Adobe Caslon Pro" w:cstheme="minorHAnsi"/>
          <w:color w:val="201F1E"/>
          <w:sz w:val="24"/>
          <w:szCs w:val="24"/>
        </w:rPr>
        <w:t xml:space="preserve">be shared. </w:t>
      </w:r>
      <w:r w:rsidR="00867268" w:rsidRPr="00DB363A">
        <w:rPr>
          <w:rFonts w:ascii="Adobe Caslon Pro" w:eastAsia="Times New Roman" w:hAnsi="Adobe Caslon Pro" w:cstheme="minorHAnsi"/>
          <w:color w:val="201F1E"/>
          <w:sz w:val="24"/>
          <w:szCs w:val="24"/>
        </w:rPr>
        <w:t>Barrett Values Centre will generate a</w:t>
      </w:r>
      <w:r w:rsidR="002B48E2" w:rsidRPr="00DB363A">
        <w:rPr>
          <w:rFonts w:ascii="Adobe Caslon Pro" w:eastAsia="Times New Roman" w:hAnsi="Adobe Caslon Pro" w:cstheme="minorHAnsi"/>
          <w:color w:val="201F1E"/>
          <w:sz w:val="24"/>
          <w:szCs w:val="24"/>
        </w:rPr>
        <w:t xml:space="preserve"> single-use link </w:t>
      </w:r>
      <w:r w:rsidR="00867268" w:rsidRPr="00DB363A">
        <w:rPr>
          <w:rFonts w:ascii="Adobe Caslon Pro" w:eastAsia="Times New Roman" w:hAnsi="Adobe Caslon Pro" w:cstheme="minorHAnsi"/>
          <w:color w:val="201F1E"/>
          <w:sz w:val="24"/>
          <w:szCs w:val="24"/>
        </w:rPr>
        <w:t>to</w:t>
      </w:r>
      <w:r w:rsidR="002B48E2" w:rsidRPr="00DB363A">
        <w:rPr>
          <w:rFonts w:ascii="Adobe Caslon Pro" w:eastAsia="Times New Roman" w:hAnsi="Adobe Caslon Pro" w:cstheme="minorHAnsi"/>
          <w:color w:val="201F1E"/>
          <w:sz w:val="24"/>
          <w:szCs w:val="24"/>
        </w:rPr>
        <w:t xml:space="preserve"> </w:t>
      </w:r>
      <w:r w:rsidR="000065E8" w:rsidRPr="00DB363A">
        <w:rPr>
          <w:rFonts w:ascii="Adobe Caslon Pro" w:eastAsia="Times New Roman" w:hAnsi="Adobe Caslon Pro" w:cstheme="minorHAnsi"/>
          <w:color w:val="201F1E"/>
          <w:sz w:val="24"/>
          <w:szCs w:val="24"/>
        </w:rPr>
        <w:t>be delivered to</w:t>
      </w:r>
      <w:r w:rsidR="002B48E2" w:rsidRPr="00DB363A">
        <w:rPr>
          <w:rFonts w:ascii="Adobe Caslon Pro" w:eastAsia="Times New Roman" w:hAnsi="Adobe Caslon Pro" w:cstheme="minorHAnsi"/>
          <w:color w:val="201F1E"/>
          <w:sz w:val="24"/>
          <w:szCs w:val="24"/>
        </w:rPr>
        <w:t xml:space="preserve"> your inbox directly from </w:t>
      </w:r>
      <w:r w:rsidR="00867268" w:rsidRPr="00DB363A">
        <w:rPr>
          <w:rFonts w:ascii="Adobe Caslon Pro" w:eastAsia="Times New Roman" w:hAnsi="Adobe Caslon Pro" w:cstheme="minorHAnsi"/>
          <w:color w:val="201F1E"/>
          <w:sz w:val="24"/>
          <w:szCs w:val="24"/>
        </w:rPr>
        <w:t>USC Values Poll &lt;</w:t>
      </w:r>
      <w:hyperlink r:id="rId11" w:history="1">
        <w:r w:rsidR="00867268" w:rsidRPr="00DB363A">
          <w:rPr>
            <w:rStyle w:val="Hyperlink"/>
            <w:rFonts w:ascii="Adobe Caslon Pro" w:eastAsia="Times New Roman" w:hAnsi="Adobe Caslon Pro" w:cstheme="minorHAnsi"/>
            <w:sz w:val="24"/>
            <w:szCs w:val="24"/>
          </w:rPr>
          <w:t>uscvaluespoll@em.valuescentre.com</w:t>
        </w:r>
      </w:hyperlink>
      <w:r w:rsidR="009847BC" w:rsidRPr="00DB363A">
        <w:rPr>
          <w:rFonts w:ascii="Adobe Caslon Pro" w:eastAsia="Times New Roman" w:hAnsi="Adobe Caslon Pro" w:cstheme="minorHAnsi"/>
          <w:color w:val="201F1E"/>
          <w:sz w:val="24"/>
          <w:szCs w:val="24"/>
        </w:rPr>
        <w:t xml:space="preserve">&gt; </w:t>
      </w:r>
      <w:r w:rsidR="002B48E2" w:rsidRPr="00DB363A">
        <w:rPr>
          <w:rFonts w:ascii="Adobe Caslon Pro" w:eastAsia="Times New Roman" w:hAnsi="Adobe Caslon Pro" w:cstheme="minorHAnsi"/>
          <w:color w:val="201F1E"/>
          <w:sz w:val="24"/>
          <w:szCs w:val="24"/>
        </w:rPr>
        <w:t xml:space="preserve">the entity hosting the survey and </w:t>
      </w:r>
      <w:r w:rsidR="000065E8" w:rsidRPr="00DB363A">
        <w:rPr>
          <w:rFonts w:ascii="Adobe Caslon Pro" w:eastAsia="Times New Roman" w:hAnsi="Adobe Caslon Pro" w:cstheme="minorHAnsi"/>
          <w:color w:val="201F1E"/>
          <w:sz w:val="24"/>
          <w:szCs w:val="24"/>
        </w:rPr>
        <w:t>receiving the anonymous submissions</w:t>
      </w:r>
      <w:r w:rsidR="002B48E2" w:rsidRPr="00DB363A">
        <w:rPr>
          <w:rFonts w:ascii="Adobe Caslon Pro" w:eastAsia="Times New Roman" w:hAnsi="Adobe Caslon Pro" w:cstheme="minorHAnsi"/>
          <w:color w:val="201F1E"/>
          <w:sz w:val="24"/>
          <w:szCs w:val="24"/>
        </w:rPr>
        <w:t xml:space="preserve">. USC will </w:t>
      </w:r>
      <w:r w:rsidR="00B0448A" w:rsidRPr="00DB363A">
        <w:rPr>
          <w:rFonts w:ascii="Adobe Caslon Pro" w:eastAsia="Times New Roman" w:hAnsi="Adobe Caslon Pro" w:cstheme="minorHAnsi"/>
          <w:color w:val="201F1E"/>
          <w:sz w:val="24"/>
          <w:szCs w:val="24"/>
        </w:rPr>
        <w:t>not have</w:t>
      </w:r>
      <w:r w:rsidR="002B48E2" w:rsidRPr="00DB363A">
        <w:rPr>
          <w:rFonts w:ascii="Adobe Caslon Pro" w:eastAsia="Times New Roman" w:hAnsi="Adobe Caslon Pro" w:cstheme="minorHAnsi"/>
          <w:color w:val="201F1E"/>
          <w:sz w:val="24"/>
          <w:szCs w:val="24"/>
        </w:rPr>
        <w:t xml:space="preserve"> access to your unique data</w:t>
      </w:r>
      <w:r w:rsidR="00B0448A" w:rsidRPr="00DB363A">
        <w:rPr>
          <w:rFonts w:ascii="Adobe Caslon Pro" w:eastAsia="Times New Roman" w:hAnsi="Adobe Caslon Pro" w:cstheme="minorHAnsi"/>
          <w:color w:val="201F1E"/>
          <w:sz w:val="24"/>
          <w:szCs w:val="24"/>
        </w:rPr>
        <w:t xml:space="preserve">. Barrett Values Centre will </w:t>
      </w:r>
      <w:r w:rsidR="000065E8" w:rsidRPr="00DB363A">
        <w:rPr>
          <w:rFonts w:ascii="Adobe Caslon Pro" w:eastAsia="Times New Roman" w:hAnsi="Adobe Caslon Pro" w:cstheme="minorHAnsi"/>
          <w:color w:val="201F1E"/>
          <w:sz w:val="24"/>
          <w:szCs w:val="24"/>
        </w:rPr>
        <w:t xml:space="preserve">analyze and aggregate </w:t>
      </w:r>
      <w:r w:rsidR="00B0448A" w:rsidRPr="00DB363A">
        <w:rPr>
          <w:rFonts w:ascii="Adobe Caslon Pro" w:eastAsia="Times New Roman" w:hAnsi="Adobe Caslon Pro" w:cstheme="minorHAnsi"/>
          <w:color w:val="201F1E"/>
          <w:sz w:val="24"/>
          <w:szCs w:val="24"/>
        </w:rPr>
        <w:t xml:space="preserve">the data </w:t>
      </w:r>
      <w:r w:rsidR="000065E8" w:rsidRPr="00DB363A">
        <w:rPr>
          <w:rFonts w:ascii="Adobe Caslon Pro" w:eastAsia="Times New Roman" w:hAnsi="Adobe Caslon Pro" w:cstheme="minorHAnsi"/>
          <w:color w:val="201F1E"/>
          <w:sz w:val="24"/>
          <w:szCs w:val="24"/>
        </w:rPr>
        <w:t>to produce</w:t>
      </w:r>
      <w:r w:rsidR="00B0448A" w:rsidRPr="00DB363A">
        <w:rPr>
          <w:rFonts w:ascii="Adobe Caslon Pro" w:eastAsia="Times New Roman" w:hAnsi="Adobe Caslon Pro" w:cstheme="minorHAnsi"/>
          <w:color w:val="201F1E"/>
          <w:sz w:val="24"/>
          <w:szCs w:val="24"/>
        </w:rPr>
        <w:t xml:space="preserve"> reports</w:t>
      </w:r>
      <w:r w:rsidR="00ED0A95" w:rsidRPr="00DB363A">
        <w:rPr>
          <w:rFonts w:ascii="Adobe Caslon Pro" w:eastAsia="Times New Roman" w:hAnsi="Adobe Caslon Pro" w:cstheme="minorHAnsi"/>
          <w:color w:val="201F1E"/>
          <w:sz w:val="24"/>
          <w:szCs w:val="24"/>
        </w:rPr>
        <w:t xml:space="preserve"> for USC.</w:t>
      </w:r>
    </w:p>
    <w:p w14:paraId="1FDAE84C" w14:textId="0F50F07A" w:rsidR="00ED0A95" w:rsidRPr="00DB363A" w:rsidRDefault="00ED0A95" w:rsidP="00A13435">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The Values Poll information will help us to start an </w:t>
      </w:r>
      <w:r w:rsidR="0022194C" w:rsidRPr="00DB363A">
        <w:rPr>
          <w:rFonts w:ascii="Adobe Caslon Pro" w:eastAsia="Times New Roman" w:hAnsi="Adobe Caslon Pro" w:cstheme="minorHAnsi"/>
          <w:color w:val="201F1E"/>
          <w:sz w:val="24"/>
          <w:szCs w:val="24"/>
        </w:rPr>
        <w:t xml:space="preserve">open </w:t>
      </w:r>
      <w:r w:rsidRPr="00DB363A">
        <w:rPr>
          <w:rFonts w:ascii="Adobe Caslon Pro" w:eastAsia="Times New Roman" w:hAnsi="Adobe Caslon Pro" w:cstheme="minorHAnsi"/>
          <w:color w:val="201F1E"/>
          <w:sz w:val="24"/>
          <w:szCs w:val="24"/>
        </w:rPr>
        <w:t>dialogue about where our culture is at. The reports will provide insight into themes in our current culture and will serve as a guidepost as we move into building the future of USC together.</w:t>
      </w:r>
    </w:p>
    <w:p w14:paraId="38561353" w14:textId="48487C71" w:rsidR="008F1E42" w:rsidRPr="00DB363A" w:rsidRDefault="00ED0A95" w:rsidP="00A13435">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 </w:t>
      </w:r>
    </w:p>
    <w:p w14:paraId="7305D0AB" w14:textId="77777777" w:rsidR="003E4582" w:rsidRPr="00DB363A" w:rsidRDefault="00FD057C" w:rsidP="003E4582">
      <w:pPr>
        <w:pStyle w:val="Heading1"/>
        <w:rPr>
          <w:rFonts w:ascii="Adobe Caslon Pro" w:hAnsi="Adobe Caslon Pro" w:cstheme="minorHAnsi"/>
        </w:rPr>
      </w:pPr>
      <w:bookmarkStart w:id="19" w:name="_What_demographics_questions"/>
      <w:bookmarkEnd w:id="19"/>
      <w:r w:rsidRPr="00DB363A">
        <w:rPr>
          <w:rStyle w:val="Heading1Char"/>
          <w:rFonts w:ascii="Adobe Caslon Pro" w:hAnsi="Adobe Caslon Pro" w:cstheme="minorHAnsi"/>
          <w:b/>
          <w:bCs/>
        </w:rPr>
        <w:t>What demographics questions will be on the Values Poll?</w:t>
      </w:r>
      <w:r w:rsidRPr="00DB363A">
        <w:rPr>
          <w:rFonts w:ascii="Adobe Caslon Pro" w:hAnsi="Adobe Caslon Pro" w:cstheme="minorHAnsi"/>
        </w:rPr>
        <w:t xml:space="preserve"> </w:t>
      </w:r>
    </w:p>
    <w:p w14:paraId="59301CE9" w14:textId="7D063AAC" w:rsidR="00FD057C" w:rsidRPr="00DB363A" w:rsidRDefault="00FD057C" w:rsidP="00A13435">
      <w:pPr>
        <w:shd w:val="clear" w:color="auto" w:fill="FFFFFF"/>
        <w:spacing w:before="120" w:after="120" w:line="240" w:lineRule="auto"/>
        <w:textAlignment w:val="baseline"/>
        <w:rPr>
          <w:rFonts w:ascii="Adobe Caslon Pro" w:eastAsia="Times New Roman" w:hAnsi="Adobe Caslon Pro" w:cstheme="minorHAnsi"/>
          <w:b/>
          <w:color w:val="201F1E"/>
          <w:sz w:val="24"/>
          <w:szCs w:val="24"/>
        </w:rPr>
      </w:pPr>
      <w:r w:rsidRPr="00DB363A">
        <w:rPr>
          <w:rFonts w:ascii="Adobe Caslon Pro" w:eastAsia="Times New Roman" w:hAnsi="Adobe Caslon Pro" w:cstheme="minorHAnsi"/>
          <w:color w:val="201F1E"/>
          <w:sz w:val="24"/>
          <w:szCs w:val="24"/>
        </w:rPr>
        <w:t xml:space="preserve">(Please see </w:t>
      </w:r>
      <w:r w:rsidRPr="00DB363A">
        <w:rPr>
          <w:rFonts w:ascii="Adobe Caslon Pro" w:eastAsia="Times New Roman" w:hAnsi="Adobe Caslon Pro" w:cstheme="minorHAnsi"/>
          <w:color w:val="0070C0"/>
          <w:sz w:val="24"/>
          <w:szCs w:val="24"/>
          <w:u w:val="single"/>
        </w:rPr>
        <w:t>Values Poll Fact Sheet</w:t>
      </w:r>
      <w:r w:rsidRPr="00DB363A">
        <w:rPr>
          <w:rFonts w:ascii="Adobe Caslon Pro" w:eastAsia="Times New Roman" w:hAnsi="Adobe Caslon Pro" w:cstheme="minorHAnsi"/>
          <w:color w:val="0070C0"/>
          <w:sz w:val="24"/>
          <w:szCs w:val="24"/>
        </w:rPr>
        <w:t xml:space="preserve"> </w:t>
      </w:r>
      <w:r w:rsidRPr="00DB363A">
        <w:rPr>
          <w:rFonts w:ascii="Adobe Caslon Pro" w:eastAsia="Times New Roman" w:hAnsi="Adobe Caslon Pro" w:cstheme="minorHAnsi"/>
          <w:color w:val="201F1E"/>
          <w:sz w:val="24"/>
          <w:szCs w:val="24"/>
        </w:rPr>
        <w:t>for more information.)</w:t>
      </w:r>
    </w:p>
    <w:p w14:paraId="25D1F49B" w14:textId="77777777" w:rsidR="00FD057C" w:rsidRPr="00DB363A" w:rsidRDefault="00FD057C" w:rsidP="004A531D">
      <w:pPr>
        <w:pStyle w:val="ListParagraph"/>
        <w:numPr>
          <w:ilvl w:val="0"/>
          <w:numId w:val="20"/>
        </w:numPr>
        <w:shd w:val="clear" w:color="auto" w:fill="FFFFFF"/>
        <w:spacing w:before="120" w:after="120" w:line="240" w:lineRule="auto"/>
        <w:ind w:left="360"/>
        <w:textAlignment w:val="baseline"/>
        <w:rPr>
          <w:rFonts w:ascii="Adobe Caslon Pro" w:eastAsia="Times New Roman" w:hAnsi="Adobe Caslon Pro" w:cstheme="minorHAnsi"/>
          <w:bCs/>
          <w:color w:val="201F1E"/>
          <w:sz w:val="24"/>
          <w:szCs w:val="24"/>
        </w:rPr>
      </w:pPr>
      <w:r w:rsidRPr="00DB363A">
        <w:rPr>
          <w:rFonts w:ascii="Adobe Caslon Pro" w:eastAsia="Times New Roman" w:hAnsi="Adobe Caslon Pro" w:cstheme="minorHAnsi"/>
          <w:bCs/>
          <w:color w:val="201F1E"/>
          <w:sz w:val="24"/>
          <w:szCs w:val="24"/>
        </w:rPr>
        <w:t>Role</w:t>
      </w:r>
    </w:p>
    <w:p w14:paraId="02A1AF9C" w14:textId="77777777" w:rsidR="00FD057C" w:rsidRPr="00DB363A" w:rsidRDefault="00FD057C" w:rsidP="004A531D">
      <w:pPr>
        <w:pStyle w:val="ListParagraph"/>
        <w:numPr>
          <w:ilvl w:val="0"/>
          <w:numId w:val="20"/>
        </w:numPr>
        <w:shd w:val="clear" w:color="auto" w:fill="FFFFFF"/>
        <w:spacing w:before="120" w:after="120" w:line="240" w:lineRule="auto"/>
        <w:ind w:left="360"/>
        <w:textAlignment w:val="baseline"/>
        <w:rPr>
          <w:rFonts w:ascii="Adobe Caslon Pro" w:eastAsia="Times New Roman" w:hAnsi="Adobe Caslon Pro" w:cstheme="minorHAnsi"/>
          <w:bCs/>
          <w:color w:val="201F1E"/>
          <w:sz w:val="24"/>
          <w:szCs w:val="24"/>
        </w:rPr>
      </w:pPr>
      <w:r w:rsidRPr="00DB363A">
        <w:rPr>
          <w:rFonts w:ascii="Adobe Caslon Pro" w:eastAsia="Times New Roman" w:hAnsi="Adobe Caslon Pro" w:cstheme="minorHAnsi"/>
          <w:bCs/>
          <w:color w:val="201F1E"/>
          <w:sz w:val="24"/>
          <w:szCs w:val="24"/>
        </w:rPr>
        <w:t>Unit</w:t>
      </w:r>
    </w:p>
    <w:p w14:paraId="0FDAAA39" w14:textId="77777777" w:rsidR="00FD057C" w:rsidRPr="00DB363A" w:rsidRDefault="00FD057C" w:rsidP="004A531D">
      <w:pPr>
        <w:pStyle w:val="ListParagraph"/>
        <w:numPr>
          <w:ilvl w:val="0"/>
          <w:numId w:val="20"/>
        </w:numPr>
        <w:shd w:val="clear" w:color="auto" w:fill="FFFFFF"/>
        <w:spacing w:before="120" w:after="120" w:line="240" w:lineRule="auto"/>
        <w:ind w:left="360"/>
        <w:textAlignment w:val="baseline"/>
        <w:rPr>
          <w:rFonts w:ascii="Adobe Caslon Pro" w:eastAsia="Times New Roman" w:hAnsi="Adobe Caslon Pro" w:cstheme="minorHAnsi"/>
          <w:bCs/>
          <w:color w:val="201F1E"/>
          <w:sz w:val="24"/>
          <w:szCs w:val="24"/>
        </w:rPr>
      </w:pPr>
      <w:r w:rsidRPr="00DB363A">
        <w:rPr>
          <w:rFonts w:ascii="Adobe Caslon Pro" w:eastAsia="Times New Roman" w:hAnsi="Adobe Caslon Pro" w:cstheme="minorHAnsi"/>
          <w:bCs/>
          <w:color w:val="201F1E"/>
          <w:sz w:val="24"/>
          <w:szCs w:val="24"/>
        </w:rPr>
        <w:t>Gender identity</w:t>
      </w:r>
    </w:p>
    <w:p w14:paraId="52C1092D" w14:textId="77777777" w:rsidR="00FD057C" w:rsidRPr="00DB363A" w:rsidRDefault="00FD057C" w:rsidP="004A531D">
      <w:pPr>
        <w:pStyle w:val="ListParagraph"/>
        <w:numPr>
          <w:ilvl w:val="0"/>
          <w:numId w:val="20"/>
        </w:numPr>
        <w:shd w:val="clear" w:color="auto" w:fill="FFFFFF"/>
        <w:spacing w:before="120" w:after="120" w:line="240" w:lineRule="auto"/>
        <w:ind w:left="360"/>
        <w:textAlignment w:val="baseline"/>
        <w:rPr>
          <w:rFonts w:ascii="Adobe Caslon Pro" w:eastAsia="Times New Roman" w:hAnsi="Adobe Caslon Pro" w:cstheme="minorHAnsi"/>
          <w:bCs/>
          <w:color w:val="201F1E"/>
          <w:sz w:val="24"/>
          <w:szCs w:val="24"/>
        </w:rPr>
      </w:pPr>
      <w:r w:rsidRPr="00DB363A">
        <w:rPr>
          <w:rFonts w:ascii="Adobe Caslon Pro" w:eastAsia="Times New Roman" w:hAnsi="Adobe Caslon Pro" w:cstheme="minorHAnsi"/>
          <w:bCs/>
          <w:color w:val="201F1E"/>
          <w:sz w:val="24"/>
          <w:szCs w:val="24"/>
        </w:rPr>
        <w:t>Race/ethnicity</w:t>
      </w:r>
    </w:p>
    <w:p w14:paraId="6C418098" w14:textId="0878B89B" w:rsidR="008F1E42" w:rsidRPr="00DB363A" w:rsidRDefault="008F1E42" w:rsidP="00A13435">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bookmarkStart w:id="20" w:name="_What_do_values"/>
      <w:bookmarkEnd w:id="20"/>
    </w:p>
    <w:p w14:paraId="27EF4793" w14:textId="300E6095" w:rsidR="002B48E2" w:rsidRPr="00DB363A" w:rsidRDefault="00B0448A" w:rsidP="003E4582">
      <w:pPr>
        <w:pStyle w:val="Heading1"/>
        <w:rPr>
          <w:rFonts w:ascii="Adobe Caslon Pro" w:hAnsi="Adobe Caslon Pro" w:cstheme="minorHAnsi"/>
        </w:rPr>
      </w:pPr>
      <w:bookmarkStart w:id="21" w:name="_How_will_results"/>
      <w:bookmarkStart w:id="22" w:name="_Can_you_tell"/>
      <w:bookmarkEnd w:id="21"/>
      <w:bookmarkEnd w:id="22"/>
      <w:r w:rsidRPr="00DB363A">
        <w:rPr>
          <w:rFonts w:ascii="Adobe Caslon Pro" w:hAnsi="Adobe Caslon Pro" w:cstheme="minorHAnsi"/>
        </w:rPr>
        <w:lastRenderedPageBreak/>
        <w:t>How will results be shared</w:t>
      </w:r>
      <w:r w:rsidR="00F44BC7" w:rsidRPr="00DB363A">
        <w:rPr>
          <w:rFonts w:ascii="Adobe Caslon Pro" w:hAnsi="Adobe Caslon Pro" w:cstheme="minorHAnsi"/>
        </w:rPr>
        <w:t xml:space="preserve">? </w:t>
      </w:r>
    </w:p>
    <w:p w14:paraId="1A921053" w14:textId="1C514F3E" w:rsidR="002E1E7F" w:rsidRPr="00DB363A" w:rsidRDefault="00BD792C" w:rsidP="00AF384C">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 xml:space="preserve">The </w:t>
      </w:r>
      <w:r w:rsidR="0022194C" w:rsidRPr="00DB363A">
        <w:rPr>
          <w:rFonts w:ascii="Adobe Caslon Pro" w:eastAsia="Times New Roman" w:hAnsi="Adobe Caslon Pro" w:cstheme="minorHAnsi"/>
          <w:color w:val="201F1E"/>
          <w:sz w:val="24"/>
          <w:szCs w:val="24"/>
        </w:rPr>
        <w:t xml:space="preserve">high-level </w:t>
      </w:r>
      <w:r w:rsidRPr="00DB363A">
        <w:rPr>
          <w:rFonts w:ascii="Adobe Caslon Pro" w:eastAsia="Times New Roman" w:hAnsi="Adobe Caslon Pro" w:cstheme="minorHAnsi"/>
          <w:color w:val="201F1E"/>
          <w:sz w:val="24"/>
          <w:szCs w:val="24"/>
        </w:rPr>
        <w:t>results will be shared through</w:t>
      </w:r>
      <w:r w:rsidR="00AF384C" w:rsidRPr="00DB363A">
        <w:rPr>
          <w:rFonts w:ascii="Adobe Caslon Pro" w:eastAsia="Times New Roman" w:hAnsi="Adobe Caslon Pro" w:cstheme="minorHAnsi"/>
          <w:color w:val="201F1E"/>
          <w:sz w:val="24"/>
          <w:szCs w:val="24"/>
        </w:rPr>
        <w:t xml:space="preserve"> </w:t>
      </w:r>
      <w:r w:rsidR="0022194C" w:rsidRPr="00DB363A">
        <w:rPr>
          <w:rFonts w:ascii="Adobe Caslon Pro" w:eastAsia="Times New Roman" w:hAnsi="Adobe Caslon Pro" w:cstheme="minorHAnsi"/>
          <w:color w:val="201F1E"/>
          <w:sz w:val="24"/>
          <w:szCs w:val="24"/>
        </w:rPr>
        <w:t>USC</w:t>
      </w:r>
      <w:r w:rsidR="002E1E7F" w:rsidRPr="00DB363A">
        <w:rPr>
          <w:rFonts w:ascii="Adobe Caslon Pro" w:eastAsia="Times New Roman" w:hAnsi="Adobe Caslon Pro" w:cstheme="minorHAnsi"/>
          <w:color w:val="201F1E"/>
          <w:sz w:val="24"/>
          <w:szCs w:val="24"/>
        </w:rPr>
        <w:t>-wide communications</w:t>
      </w:r>
      <w:r w:rsidR="00AF384C" w:rsidRPr="00DB363A">
        <w:rPr>
          <w:rFonts w:ascii="Adobe Caslon Pro" w:eastAsia="Times New Roman" w:hAnsi="Adobe Caslon Pro" w:cstheme="minorHAnsi"/>
          <w:color w:val="201F1E"/>
          <w:sz w:val="24"/>
          <w:szCs w:val="24"/>
        </w:rPr>
        <w:t xml:space="preserve">, Town Halls, and </w:t>
      </w:r>
      <w:r w:rsidR="00705FB0" w:rsidRPr="00DB363A">
        <w:rPr>
          <w:rFonts w:ascii="Adobe Caslon Pro" w:eastAsia="Times New Roman" w:hAnsi="Adobe Caslon Pro" w:cstheme="minorHAnsi"/>
          <w:color w:val="201F1E"/>
          <w:sz w:val="24"/>
          <w:szCs w:val="24"/>
        </w:rPr>
        <w:t>Discussion</w:t>
      </w:r>
      <w:r w:rsidR="00AF384C" w:rsidRPr="00DB363A">
        <w:rPr>
          <w:rFonts w:ascii="Adobe Caslon Pro" w:eastAsia="Times New Roman" w:hAnsi="Adobe Caslon Pro" w:cstheme="minorHAnsi"/>
          <w:color w:val="201F1E"/>
          <w:sz w:val="24"/>
          <w:szCs w:val="24"/>
        </w:rPr>
        <w:t xml:space="preserve"> Sessions</w:t>
      </w:r>
      <w:r w:rsidR="0022194C" w:rsidRPr="00DB363A">
        <w:rPr>
          <w:rFonts w:ascii="Adobe Caslon Pro" w:eastAsia="Times New Roman" w:hAnsi="Adobe Caslon Pro" w:cstheme="minorHAnsi"/>
          <w:color w:val="201F1E"/>
          <w:sz w:val="24"/>
          <w:szCs w:val="24"/>
        </w:rPr>
        <w:t xml:space="preserve"> beginning in </w:t>
      </w:r>
      <w:r w:rsidR="002E1E7F" w:rsidRPr="00DB363A">
        <w:rPr>
          <w:rFonts w:ascii="Adobe Caslon Pro" w:eastAsia="Times New Roman" w:hAnsi="Adobe Caslon Pro" w:cstheme="minorHAnsi"/>
          <w:color w:val="201F1E"/>
          <w:sz w:val="24"/>
          <w:szCs w:val="24"/>
        </w:rPr>
        <w:t xml:space="preserve">December 2019 with </w:t>
      </w:r>
      <w:r w:rsidR="006143E1" w:rsidRPr="00DB363A">
        <w:rPr>
          <w:rFonts w:ascii="Adobe Caslon Pro" w:eastAsia="Times New Roman" w:hAnsi="Adobe Caslon Pro" w:cstheme="minorHAnsi"/>
          <w:color w:val="201F1E"/>
          <w:sz w:val="24"/>
          <w:szCs w:val="24"/>
        </w:rPr>
        <w:t>overall Values Poll findings and invitation to Culture Sessions</w:t>
      </w:r>
      <w:r w:rsidR="00FD057C" w:rsidRPr="00DB363A">
        <w:rPr>
          <w:rFonts w:ascii="Adobe Caslon Pro" w:eastAsia="Times New Roman" w:hAnsi="Adobe Caslon Pro" w:cstheme="minorHAnsi"/>
          <w:color w:val="201F1E"/>
          <w:sz w:val="24"/>
          <w:szCs w:val="24"/>
        </w:rPr>
        <w:t xml:space="preserve"> (Town Halls and </w:t>
      </w:r>
      <w:r w:rsidR="00705FB0" w:rsidRPr="00DB363A">
        <w:rPr>
          <w:rFonts w:ascii="Adobe Caslon Pro" w:eastAsia="Times New Roman" w:hAnsi="Adobe Caslon Pro" w:cstheme="minorHAnsi"/>
          <w:color w:val="201F1E"/>
          <w:sz w:val="24"/>
          <w:szCs w:val="24"/>
        </w:rPr>
        <w:t>Discussion</w:t>
      </w:r>
      <w:r w:rsidR="00FD057C" w:rsidRPr="00DB363A">
        <w:rPr>
          <w:rFonts w:ascii="Adobe Caslon Pro" w:eastAsia="Times New Roman" w:hAnsi="Adobe Caslon Pro" w:cstheme="minorHAnsi"/>
          <w:color w:val="201F1E"/>
          <w:sz w:val="24"/>
          <w:szCs w:val="24"/>
        </w:rPr>
        <w:t xml:space="preserve"> Sessions)</w:t>
      </w:r>
      <w:r w:rsidR="006143E1" w:rsidRPr="00DB363A">
        <w:rPr>
          <w:rFonts w:ascii="Adobe Caslon Pro" w:eastAsia="Times New Roman" w:hAnsi="Adobe Caslon Pro" w:cstheme="minorHAnsi"/>
          <w:color w:val="201F1E"/>
          <w:sz w:val="24"/>
          <w:szCs w:val="24"/>
        </w:rPr>
        <w:t>.</w:t>
      </w:r>
    </w:p>
    <w:p w14:paraId="68876A77" w14:textId="77777777" w:rsidR="0022194C" w:rsidRPr="00DB363A" w:rsidRDefault="0022194C" w:rsidP="00AF384C">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p>
    <w:p w14:paraId="45F0687E" w14:textId="77777777" w:rsidR="004A531D" w:rsidRPr="00DB363A" w:rsidRDefault="004A531D" w:rsidP="004A531D">
      <w:pPr>
        <w:pStyle w:val="Heading1"/>
        <w:rPr>
          <w:rFonts w:ascii="Adobe Caslon Pro" w:hAnsi="Adobe Caslon Pro" w:cstheme="minorHAnsi"/>
        </w:rPr>
      </w:pPr>
      <w:bookmarkStart w:id="23" w:name="_Who_is_attending"/>
      <w:bookmarkStart w:id="24" w:name="_How_many_Culture"/>
      <w:bookmarkStart w:id="25" w:name="_What_is_happening,"/>
      <w:bookmarkEnd w:id="23"/>
      <w:bookmarkEnd w:id="24"/>
      <w:bookmarkEnd w:id="25"/>
      <w:r w:rsidRPr="00DB363A">
        <w:rPr>
          <w:rFonts w:ascii="Adobe Caslon Pro" w:hAnsi="Adobe Caslon Pro" w:cstheme="minorHAnsi"/>
        </w:rPr>
        <w:t>What is happening, when?</w:t>
      </w:r>
    </w:p>
    <w:p w14:paraId="32E572E8" w14:textId="77777777" w:rsidR="004A531D" w:rsidRPr="00DB363A" w:rsidRDefault="004A531D" w:rsidP="004A531D">
      <w:pPr>
        <w:pStyle w:val="ListParagraph"/>
        <w:numPr>
          <w:ilvl w:val="0"/>
          <w:numId w:val="18"/>
        </w:numPr>
        <w:spacing w:before="120" w:after="120"/>
        <w:ind w:left="360"/>
        <w:rPr>
          <w:rFonts w:ascii="Adobe Caslon Pro" w:hAnsi="Adobe Caslon Pro" w:cstheme="minorHAnsi"/>
          <w:sz w:val="24"/>
          <w:szCs w:val="24"/>
        </w:rPr>
      </w:pPr>
      <w:r w:rsidRPr="00DB363A">
        <w:rPr>
          <w:rFonts w:ascii="Adobe Caslon Pro" w:hAnsi="Adobe Caslon Pro" w:cstheme="minorHAnsi"/>
          <w:sz w:val="24"/>
          <w:szCs w:val="24"/>
        </w:rPr>
        <w:t>An email invitation for the 2019 Values Poll will be sent out October 14</w:t>
      </w:r>
      <w:r w:rsidRPr="00DB363A">
        <w:rPr>
          <w:rFonts w:ascii="Adobe Caslon Pro" w:hAnsi="Adobe Caslon Pro" w:cstheme="minorHAnsi"/>
          <w:sz w:val="24"/>
          <w:szCs w:val="24"/>
          <w:vertAlign w:val="superscript"/>
        </w:rPr>
        <w:t>th</w:t>
      </w:r>
      <w:r w:rsidRPr="00DB363A">
        <w:rPr>
          <w:rFonts w:ascii="Adobe Caslon Pro" w:hAnsi="Adobe Caslon Pro" w:cstheme="minorHAnsi"/>
          <w:sz w:val="24"/>
          <w:szCs w:val="24"/>
        </w:rPr>
        <w:t>, and the poll will remain open until November 3</w:t>
      </w:r>
      <w:r w:rsidRPr="00DB363A">
        <w:rPr>
          <w:rFonts w:ascii="Adobe Caslon Pro" w:hAnsi="Adobe Caslon Pro" w:cstheme="minorHAnsi"/>
          <w:sz w:val="24"/>
          <w:szCs w:val="24"/>
          <w:vertAlign w:val="superscript"/>
        </w:rPr>
        <w:t>rd</w:t>
      </w:r>
      <w:r w:rsidRPr="00DB363A">
        <w:rPr>
          <w:rFonts w:ascii="Adobe Caslon Pro" w:hAnsi="Adobe Caslon Pro" w:cstheme="minorHAnsi"/>
          <w:sz w:val="24"/>
          <w:szCs w:val="24"/>
        </w:rPr>
        <w:t>.</w:t>
      </w:r>
    </w:p>
    <w:p w14:paraId="2775EC8C" w14:textId="77777777" w:rsidR="004A531D" w:rsidRPr="00DB363A" w:rsidRDefault="004A531D" w:rsidP="004A531D">
      <w:pPr>
        <w:pStyle w:val="ListParagraph"/>
        <w:numPr>
          <w:ilvl w:val="0"/>
          <w:numId w:val="18"/>
        </w:numPr>
        <w:spacing w:before="120" w:after="120"/>
        <w:ind w:left="360"/>
        <w:rPr>
          <w:rFonts w:ascii="Adobe Caslon Pro" w:hAnsi="Adobe Caslon Pro" w:cstheme="minorHAnsi"/>
          <w:sz w:val="24"/>
          <w:szCs w:val="24"/>
        </w:rPr>
      </w:pPr>
      <w:r w:rsidRPr="00DB363A">
        <w:rPr>
          <w:rFonts w:ascii="Adobe Caslon Pro" w:hAnsi="Adobe Caslon Pro" w:cstheme="minorHAnsi"/>
          <w:sz w:val="24"/>
          <w:szCs w:val="24"/>
        </w:rPr>
        <w:t>Results will be shared initially through a USC-wide email communication in December of 2019.</w:t>
      </w:r>
    </w:p>
    <w:p w14:paraId="72008E86" w14:textId="77777777" w:rsidR="004A531D" w:rsidRPr="00DB363A" w:rsidRDefault="004A531D" w:rsidP="004A531D">
      <w:pPr>
        <w:pStyle w:val="ListParagraph"/>
        <w:numPr>
          <w:ilvl w:val="0"/>
          <w:numId w:val="18"/>
        </w:numPr>
        <w:spacing w:before="120" w:after="120"/>
        <w:ind w:left="360"/>
        <w:rPr>
          <w:rFonts w:ascii="Adobe Caslon Pro" w:hAnsi="Adobe Caslon Pro" w:cstheme="minorHAnsi"/>
          <w:sz w:val="24"/>
          <w:szCs w:val="24"/>
        </w:rPr>
      </w:pPr>
      <w:r w:rsidRPr="00DB363A">
        <w:rPr>
          <w:rFonts w:ascii="Adobe Caslon Pro" w:hAnsi="Adobe Caslon Pro" w:cstheme="minorHAnsi"/>
          <w:sz w:val="24"/>
          <w:szCs w:val="24"/>
        </w:rPr>
        <w:t>Town Halls will be held beginning late January 2020 for the entire USC Community.</w:t>
      </w:r>
    </w:p>
    <w:p w14:paraId="1A689874" w14:textId="6DC21250" w:rsidR="004A531D" w:rsidRPr="00DB363A" w:rsidRDefault="00705FB0" w:rsidP="004A531D">
      <w:pPr>
        <w:pStyle w:val="ListParagraph"/>
        <w:numPr>
          <w:ilvl w:val="0"/>
          <w:numId w:val="18"/>
        </w:numPr>
        <w:spacing w:before="120" w:after="120"/>
        <w:ind w:left="360"/>
        <w:rPr>
          <w:rFonts w:ascii="Adobe Caslon Pro" w:hAnsi="Adobe Caslon Pro" w:cstheme="minorHAnsi"/>
          <w:sz w:val="24"/>
          <w:szCs w:val="24"/>
        </w:rPr>
      </w:pPr>
      <w:r w:rsidRPr="00DB363A">
        <w:rPr>
          <w:rFonts w:ascii="Adobe Caslon Pro" w:hAnsi="Adobe Caslon Pro" w:cstheme="minorHAnsi"/>
          <w:sz w:val="24"/>
          <w:szCs w:val="24"/>
        </w:rPr>
        <w:t>Discussion</w:t>
      </w:r>
      <w:r w:rsidR="004A531D" w:rsidRPr="00DB363A">
        <w:rPr>
          <w:rFonts w:ascii="Adobe Caslon Pro" w:hAnsi="Adobe Caslon Pro" w:cstheme="minorHAnsi"/>
          <w:sz w:val="24"/>
          <w:szCs w:val="24"/>
        </w:rPr>
        <w:t xml:space="preserve"> Sessions will be held beginning in February 2020 and will continue through the end of the academic year.</w:t>
      </w:r>
    </w:p>
    <w:p w14:paraId="39AD51AA" w14:textId="09908255" w:rsidR="004A531D" w:rsidRPr="00DB363A" w:rsidRDefault="004A531D" w:rsidP="004A531D">
      <w:pPr>
        <w:pStyle w:val="ListParagraph"/>
        <w:numPr>
          <w:ilvl w:val="0"/>
          <w:numId w:val="18"/>
        </w:numPr>
        <w:spacing w:before="120" w:after="120"/>
        <w:ind w:left="360"/>
        <w:rPr>
          <w:rFonts w:ascii="Adobe Caslon Pro" w:hAnsi="Adobe Caslon Pro" w:cstheme="minorHAnsi"/>
          <w:sz w:val="24"/>
          <w:szCs w:val="24"/>
        </w:rPr>
      </w:pPr>
      <w:r w:rsidRPr="00DB363A">
        <w:rPr>
          <w:rFonts w:ascii="Adobe Caslon Pro" w:hAnsi="Adobe Caslon Pro" w:cstheme="minorHAnsi"/>
          <w:sz w:val="24"/>
          <w:szCs w:val="24"/>
        </w:rPr>
        <w:t>Feedback from the Culture Sessions will be c</w:t>
      </w:r>
      <w:r w:rsidR="004B5B7E" w:rsidRPr="00DB363A">
        <w:rPr>
          <w:rFonts w:ascii="Adobe Caslon Pro" w:hAnsi="Adobe Caslon Pro" w:cstheme="minorHAnsi"/>
          <w:sz w:val="24"/>
          <w:szCs w:val="24"/>
        </w:rPr>
        <w:t xml:space="preserve">onsolidated </w:t>
      </w:r>
      <w:r w:rsidRPr="00DB363A">
        <w:rPr>
          <w:rFonts w:ascii="Adobe Caslon Pro" w:hAnsi="Adobe Caslon Pro" w:cstheme="minorHAnsi"/>
          <w:sz w:val="24"/>
          <w:szCs w:val="24"/>
        </w:rPr>
        <w:t>on an ongoing basis through April 2020.</w:t>
      </w:r>
    </w:p>
    <w:p w14:paraId="4922B116" w14:textId="77777777" w:rsidR="004A531D" w:rsidRPr="00DB363A" w:rsidRDefault="004A531D" w:rsidP="004A531D">
      <w:pPr>
        <w:pStyle w:val="ListParagraph"/>
        <w:numPr>
          <w:ilvl w:val="0"/>
          <w:numId w:val="18"/>
        </w:numPr>
        <w:spacing w:before="120" w:after="120"/>
        <w:ind w:left="360"/>
        <w:rPr>
          <w:rFonts w:ascii="Adobe Caslon Pro" w:hAnsi="Adobe Caslon Pro" w:cstheme="minorHAnsi"/>
          <w:sz w:val="24"/>
          <w:szCs w:val="24"/>
        </w:rPr>
      </w:pPr>
      <w:r w:rsidRPr="00DB363A">
        <w:rPr>
          <w:rFonts w:ascii="Adobe Caslon Pro" w:hAnsi="Adobe Caslon Pro" w:cstheme="minorHAnsi"/>
          <w:sz w:val="24"/>
          <w:szCs w:val="24"/>
        </w:rPr>
        <w:t>We identify the culture we want to build through this school year and then begin the hard work of living the values we have identified together through 2020 and beyond.</w:t>
      </w:r>
    </w:p>
    <w:p w14:paraId="0895762E" w14:textId="016F6B9C" w:rsidR="00202C00" w:rsidRPr="00DB363A" w:rsidRDefault="00202C00" w:rsidP="00202C00">
      <w:pPr>
        <w:pStyle w:val="ListParagraph"/>
        <w:shd w:val="clear" w:color="auto" w:fill="FFFFFF"/>
        <w:spacing w:before="120" w:after="120" w:line="240" w:lineRule="auto"/>
        <w:textAlignment w:val="baseline"/>
        <w:rPr>
          <w:rFonts w:ascii="Adobe Caslon Pro" w:eastAsia="Times New Roman" w:hAnsi="Adobe Caslon Pro" w:cstheme="minorHAnsi"/>
          <w:color w:val="201F1E"/>
          <w:sz w:val="24"/>
          <w:szCs w:val="24"/>
        </w:rPr>
      </w:pPr>
    </w:p>
    <w:p w14:paraId="0A520277" w14:textId="0764FB3B" w:rsidR="00AF384C" w:rsidRPr="00DB363A" w:rsidRDefault="00AF384C" w:rsidP="00AF384C">
      <w:pPr>
        <w:pStyle w:val="Heading1"/>
        <w:rPr>
          <w:rFonts w:ascii="Adobe Caslon Pro" w:hAnsi="Adobe Caslon Pro" w:cstheme="minorHAnsi"/>
        </w:rPr>
      </w:pPr>
      <w:bookmarkStart w:id="26" w:name="_What_are_Culture"/>
      <w:bookmarkEnd w:id="26"/>
      <w:r w:rsidRPr="00DB363A">
        <w:rPr>
          <w:rFonts w:ascii="Adobe Caslon Pro" w:hAnsi="Adobe Caslon Pro" w:cstheme="minorHAnsi"/>
        </w:rPr>
        <w:t xml:space="preserve">What are Culture Sessions? </w:t>
      </w:r>
    </w:p>
    <w:p w14:paraId="5172729D" w14:textId="06780619" w:rsidR="001A596B" w:rsidRPr="00DB363A" w:rsidRDefault="00AF384C" w:rsidP="001A596B">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Culture Sessions are</w:t>
      </w:r>
      <w:r w:rsidR="001A596B" w:rsidRPr="00DB363A">
        <w:rPr>
          <w:rFonts w:ascii="Adobe Caslon Pro" w:eastAsia="Times New Roman" w:hAnsi="Adobe Caslon Pro" w:cstheme="minorHAnsi"/>
          <w:color w:val="201F1E"/>
          <w:sz w:val="24"/>
          <w:szCs w:val="24"/>
        </w:rPr>
        <w:t xml:space="preserve"> a </w:t>
      </w:r>
      <w:r w:rsidR="0051633C" w:rsidRPr="00DB363A">
        <w:rPr>
          <w:rFonts w:ascii="Adobe Caslon Pro" w:eastAsia="Times New Roman" w:hAnsi="Adobe Caslon Pro" w:cstheme="minorHAnsi"/>
          <w:color w:val="201F1E"/>
          <w:sz w:val="24"/>
          <w:szCs w:val="24"/>
        </w:rPr>
        <w:t xml:space="preserve">combination </w:t>
      </w:r>
      <w:r w:rsidR="001A596B" w:rsidRPr="00DB363A">
        <w:rPr>
          <w:rFonts w:ascii="Adobe Caslon Pro" w:eastAsia="Times New Roman" w:hAnsi="Adobe Caslon Pro" w:cstheme="minorHAnsi"/>
          <w:color w:val="201F1E"/>
          <w:sz w:val="24"/>
          <w:szCs w:val="24"/>
        </w:rPr>
        <w:t xml:space="preserve">of Town Halls and </w:t>
      </w:r>
      <w:r w:rsidR="00705FB0" w:rsidRPr="00DB363A">
        <w:rPr>
          <w:rFonts w:ascii="Adobe Caslon Pro" w:eastAsia="Times New Roman" w:hAnsi="Adobe Caslon Pro" w:cstheme="minorHAnsi"/>
          <w:color w:val="201F1E"/>
          <w:sz w:val="24"/>
          <w:szCs w:val="24"/>
        </w:rPr>
        <w:t>Discussion</w:t>
      </w:r>
      <w:r w:rsidR="001A596B" w:rsidRPr="00DB363A">
        <w:rPr>
          <w:rFonts w:ascii="Adobe Caslon Pro" w:eastAsia="Times New Roman" w:hAnsi="Adobe Caslon Pro" w:cstheme="minorHAnsi"/>
          <w:color w:val="201F1E"/>
          <w:sz w:val="24"/>
          <w:szCs w:val="24"/>
        </w:rPr>
        <w:t xml:space="preserve"> Sessions designed to hear and discuss the overall results of the Values Poll. </w:t>
      </w:r>
    </w:p>
    <w:p w14:paraId="71435ABD" w14:textId="50A2E8BA" w:rsidR="001A596B" w:rsidRPr="00DB363A" w:rsidRDefault="001A596B" w:rsidP="001A596B">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Town Halls are forums to spread awareness of the USC Culture Journey and share results of the Values Poll with the USC community. The first Town Hall will be held in January 2020.</w:t>
      </w:r>
    </w:p>
    <w:p w14:paraId="0B51EB94" w14:textId="0CF73103" w:rsidR="00922C49" w:rsidRPr="00DB363A" w:rsidRDefault="00705FB0" w:rsidP="001A596B">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Discussion</w:t>
      </w:r>
      <w:r w:rsidR="001A596B" w:rsidRPr="00DB363A">
        <w:rPr>
          <w:rFonts w:ascii="Adobe Caslon Pro" w:eastAsia="Times New Roman" w:hAnsi="Adobe Caslon Pro" w:cstheme="minorHAnsi"/>
          <w:color w:val="201F1E"/>
          <w:sz w:val="24"/>
          <w:szCs w:val="24"/>
        </w:rPr>
        <w:t xml:space="preserve"> Sessions are a series of interactive discussions to share overall Values Poll results and discuss desired future-state USC values and behaviors. The feedback from all sessions will be coalesced by </w:t>
      </w:r>
      <w:r w:rsidR="00A7773A" w:rsidRPr="00DB363A">
        <w:rPr>
          <w:rFonts w:ascii="Adobe Caslon Pro" w:eastAsia="Times New Roman" w:hAnsi="Adobe Caslon Pro" w:cstheme="minorHAnsi"/>
          <w:color w:val="201F1E"/>
          <w:sz w:val="24"/>
          <w:szCs w:val="24"/>
        </w:rPr>
        <w:t>external experts</w:t>
      </w:r>
      <w:r w:rsidR="00201C99" w:rsidRPr="00DB363A">
        <w:rPr>
          <w:rFonts w:ascii="Adobe Caslon Pro" w:eastAsia="Times New Roman" w:hAnsi="Adobe Caslon Pro" w:cstheme="minorHAnsi"/>
          <w:color w:val="201F1E"/>
          <w:sz w:val="24"/>
          <w:szCs w:val="24"/>
        </w:rPr>
        <w:t xml:space="preserve"> </w:t>
      </w:r>
      <w:r w:rsidR="001A596B" w:rsidRPr="00DB363A">
        <w:rPr>
          <w:rFonts w:ascii="Adobe Caslon Pro" w:eastAsia="Times New Roman" w:hAnsi="Adobe Caslon Pro" w:cstheme="minorHAnsi"/>
          <w:color w:val="201F1E"/>
          <w:sz w:val="24"/>
          <w:szCs w:val="24"/>
        </w:rPr>
        <w:t xml:space="preserve">for the purposes of creating an overarching set of values that are right for USC today. </w:t>
      </w:r>
    </w:p>
    <w:p w14:paraId="10199486" w14:textId="2BBCF6B9" w:rsidR="001A596B" w:rsidRPr="00DB363A" w:rsidRDefault="00A7773A" w:rsidP="001A596B">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r w:rsidRPr="00DB363A">
        <w:rPr>
          <w:rFonts w:ascii="Adobe Caslon Pro" w:eastAsia="Times New Roman" w:hAnsi="Adobe Caslon Pro" w:cstheme="minorHAnsi"/>
          <w:color w:val="201F1E"/>
          <w:sz w:val="24"/>
          <w:szCs w:val="24"/>
        </w:rPr>
        <w:t>Your feedback throughout the process will bring the results of the Values Poll to life by giving us insight into what behaviors you want to see associated with our new values. You can help us answer critical questions such as, “</w:t>
      </w:r>
      <w:r w:rsidR="001A596B" w:rsidRPr="00DB363A">
        <w:rPr>
          <w:rFonts w:ascii="Adobe Caslon Pro" w:eastAsia="Times New Roman" w:hAnsi="Adobe Caslon Pro" w:cstheme="minorHAnsi"/>
          <w:color w:val="201F1E"/>
          <w:sz w:val="24"/>
          <w:szCs w:val="24"/>
        </w:rPr>
        <w:t>How do we want to live these values?</w:t>
      </w:r>
      <w:r w:rsidRPr="00DB363A">
        <w:rPr>
          <w:rFonts w:ascii="Adobe Caslon Pro" w:eastAsia="Times New Roman" w:hAnsi="Adobe Caslon Pro" w:cstheme="minorHAnsi"/>
          <w:color w:val="201F1E"/>
          <w:sz w:val="24"/>
          <w:szCs w:val="24"/>
        </w:rPr>
        <w:t>”</w:t>
      </w:r>
      <w:r w:rsidR="004A531D" w:rsidRPr="00DB363A">
        <w:rPr>
          <w:rFonts w:ascii="Adobe Caslon Pro" w:eastAsia="Times New Roman" w:hAnsi="Adobe Caslon Pro" w:cstheme="minorHAnsi"/>
          <w:color w:val="201F1E"/>
          <w:sz w:val="24"/>
          <w:szCs w:val="24"/>
        </w:rPr>
        <w:t xml:space="preserve"> </w:t>
      </w:r>
      <w:r w:rsidRPr="00DB363A">
        <w:rPr>
          <w:rFonts w:ascii="Adobe Caslon Pro" w:eastAsia="Times New Roman" w:hAnsi="Adobe Caslon Pro" w:cstheme="minorHAnsi"/>
          <w:color w:val="201F1E"/>
          <w:sz w:val="24"/>
          <w:szCs w:val="24"/>
        </w:rPr>
        <w:t>and “</w:t>
      </w:r>
      <w:r w:rsidR="001A596B" w:rsidRPr="00DB363A">
        <w:rPr>
          <w:rFonts w:ascii="Adobe Caslon Pro" w:eastAsia="Times New Roman" w:hAnsi="Adobe Caslon Pro" w:cstheme="minorHAnsi"/>
          <w:color w:val="201F1E"/>
          <w:sz w:val="24"/>
          <w:szCs w:val="24"/>
        </w:rPr>
        <w:t>What can, and should, we expect</w:t>
      </w:r>
      <w:r w:rsidRPr="00DB363A">
        <w:rPr>
          <w:rFonts w:ascii="Adobe Caslon Pro" w:eastAsia="Times New Roman" w:hAnsi="Adobe Caslon Pro" w:cstheme="minorHAnsi"/>
          <w:color w:val="201F1E"/>
          <w:sz w:val="24"/>
          <w:szCs w:val="24"/>
        </w:rPr>
        <w:t xml:space="preserve"> </w:t>
      </w:r>
      <w:r w:rsidR="001A596B" w:rsidRPr="00DB363A">
        <w:rPr>
          <w:rFonts w:ascii="Adobe Caslon Pro" w:eastAsia="Times New Roman" w:hAnsi="Adobe Caslon Pro" w:cstheme="minorHAnsi"/>
          <w:color w:val="201F1E"/>
          <w:sz w:val="24"/>
          <w:szCs w:val="24"/>
        </w:rPr>
        <w:t>from each other?</w:t>
      </w:r>
      <w:r w:rsidRPr="00DB363A">
        <w:rPr>
          <w:rFonts w:ascii="Adobe Caslon Pro" w:eastAsia="Times New Roman" w:hAnsi="Adobe Caslon Pro" w:cstheme="minorHAnsi"/>
          <w:color w:val="201F1E"/>
          <w:sz w:val="24"/>
          <w:szCs w:val="24"/>
        </w:rPr>
        <w:t>”</w:t>
      </w:r>
    </w:p>
    <w:p w14:paraId="6EF1DE71" w14:textId="77777777" w:rsidR="001A596B" w:rsidRPr="00DB363A" w:rsidRDefault="001A596B" w:rsidP="001A596B">
      <w:pPr>
        <w:shd w:val="clear" w:color="auto" w:fill="FFFFFF"/>
        <w:spacing w:before="120" w:after="120" w:line="240" w:lineRule="auto"/>
        <w:textAlignment w:val="baseline"/>
        <w:rPr>
          <w:rFonts w:ascii="Adobe Caslon Pro" w:eastAsia="Times New Roman" w:hAnsi="Adobe Caslon Pro" w:cstheme="minorHAnsi"/>
          <w:color w:val="201F1E"/>
          <w:sz w:val="24"/>
          <w:szCs w:val="24"/>
        </w:rPr>
      </w:pPr>
    </w:p>
    <w:p w14:paraId="5A007947" w14:textId="77777777" w:rsidR="00922C49" w:rsidRPr="00DB363A" w:rsidRDefault="00922C49">
      <w:pPr>
        <w:rPr>
          <w:rFonts w:ascii="Adobe Caslon Pro" w:hAnsi="Adobe Caslon Pro" w:cstheme="minorHAnsi"/>
          <w:b/>
          <w:bCs/>
          <w:kern w:val="36"/>
          <w:sz w:val="32"/>
          <w:szCs w:val="32"/>
        </w:rPr>
      </w:pPr>
      <w:bookmarkStart w:id="27" w:name="_When_is_this"/>
      <w:bookmarkStart w:id="28" w:name="_What_if_I"/>
      <w:bookmarkEnd w:id="27"/>
      <w:bookmarkEnd w:id="28"/>
      <w:r w:rsidRPr="00DB363A">
        <w:rPr>
          <w:rFonts w:ascii="Adobe Caslon Pro" w:hAnsi="Adobe Caslon Pro" w:cstheme="minorHAnsi"/>
        </w:rPr>
        <w:br w:type="page"/>
      </w:r>
    </w:p>
    <w:p w14:paraId="49A262A6" w14:textId="60C75478" w:rsidR="00922C49" w:rsidRPr="00DB363A" w:rsidRDefault="00922C49" w:rsidP="00922C49">
      <w:pPr>
        <w:pStyle w:val="Heading1"/>
        <w:rPr>
          <w:rFonts w:ascii="Adobe Caslon Pro" w:hAnsi="Adobe Caslon Pro" w:cstheme="minorHAnsi"/>
        </w:rPr>
      </w:pPr>
      <w:bookmarkStart w:id="29" w:name="_How_many_Culture_1"/>
      <w:bookmarkEnd w:id="29"/>
      <w:r w:rsidRPr="00DB363A">
        <w:rPr>
          <w:rFonts w:ascii="Adobe Caslon Pro" w:hAnsi="Adobe Caslon Pro" w:cstheme="minorHAnsi"/>
        </w:rPr>
        <w:lastRenderedPageBreak/>
        <w:t>How many Culture Sessions will take place?</w:t>
      </w:r>
    </w:p>
    <w:p w14:paraId="561CEF1B" w14:textId="3B3C4ED9" w:rsidR="00922C49" w:rsidRPr="00DB363A" w:rsidRDefault="00922C49" w:rsidP="00922C49">
      <w:pPr>
        <w:rPr>
          <w:rFonts w:ascii="Adobe Caslon Pro" w:hAnsi="Adobe Caslon Pro" w:cstheme="minorHAnsi"/>
          <w:bCs/>
          <w:kern w:val="36"/>
          <w:sz w:val="24"/>
        </w:rPr>
      </w:pPr>
      <w:r w:rsidRPr="00DB363A">
        <w:rPr>
          <w:rFonts w:ascii="Adobe Caslon Pro" w:hAnsi="Adobe Caslon Pro"/>
          <w:sz w:val="24"/>
        </w:rPr>
        <w:t>There will be eight Town Halls at the USC-wide level - faculty, staff, and students will be invited to attend. Each Town Hall can accommodate approximately 300-500 people, targeting up to 4,000 participants overall.</w:t>
      </w:r>
      <w:r w:rsidRPr="00DB363A">
        <w:rPr>
          <w:rFonts w:ascii="Adobe Caslon Pro" w:hAnsi="Adobe Caslon Pro" w:cstheme="minorHAnsi"/>
          <w:b/>
          <w:bCs/>
          <w:kern w:val="36"/>
          <w:sz w:val="36"/>
          <w:szCs w:val="32"/>
        </w:rPr>
        <w:t xml:space="preserve"> </w:t>
      </w:r>
      <w:r w:rsidR="004B5B7E" w:rsidRPr="00DB363A">
        <w:rPr>
          <w:rFonts w:ascii="Adobe Caslon Pro" w:hAnsi="Adobe Caslon Pro" w:cstheme="minorHAnsi"/>
          <w:bCs/>
          <w:kern w:val="36"/>
          <w:sz w:val="24"/>
          <w:szCs w:val="24"/>
        </w:rPr>
        <w:t xml:space="preserve">There </w:t>
      </w:r>
      <w:r w:rsidR="004B5B7E" w:rsidRPr="00DB363A">
        <w:rPr>
          <w:rFonts w:ascii="Adobe Caslon Pro" w:hAnsi="Adobe Caslon Pro" w:cstheme="minorHAnsi"/>
          <w:bCs/>
          <w:kern w:val="36"/>
          <w:sz w:val="24"/>
        </w:rPr>
        <w:t>will be 160 Discussion Sessions total, with up to 4,000 participants overall. A</w:t>
      </w:r>
      <w:r w:rsidR="00705FB0" w:rsidRPr="00DB363A">
        <w:rPr>
          <w:rFonts w:ascii="Adobe Caslon Pro" w:hAnsi="Adobe Caslon Pro" w:cstheme="minorHAnsi"/>
          <w:bCs/>
          <w:kern w:val="36"/>
          <w:sz w:val="24"/>
        </w:rPr>
        <w:t>pproximately</w:t>
      </w:r>
      <w:r w:rsidRPr="00DB363A">
        <w:rPr>
          <w:rFonts w:ascii="Adobe Caslon Pro" w:hAnsi="Adobe Caslon Pro" w:cstheme="minorHAnsi"/>
          <w:bCs/>
          <w:kern w:val="36"/>
          <w:sz w:val="24"/>
        </w:rPr>
        <w:t xml:space="preserve"> 100 </w:t>
      </w:r>
      <w:r w:rsidR="00705FB0" w:rsidRPr="00DB363A">
        <w:rPr>
          <w:rFonts w:ascii="Adobe Caslon Pro" w:hAnsi="Adobe Caslon Pro" w:cstheme="minorHAnsi"/>
          <w:bCs/>
          <w:kern w:val="36"/>
          <w:sz w:val="24"/>
        </w:rPr>
        <w:t>Discussion</w:t>
      </w:r>
      <w:r w:rsidRPr="00DB363A">
        <w:rPr>
          <w:rFonts w:ascii="Adobe Caslon Pro" w:hAnsi="Adobe Caslon Pro" w:cstheme="minorHAnsi"/>
          <w:bCs/>
          <w:kern w:val="36"/>
          <w:sz w:val="24"/>
        </w:rPr>
        <w:t xml:space="preserve"> Sessions </w:t>
      </w:r>
      <w:r w:rsidR="004B5B7E" w:rsidRPr="00DB363A">
        <w:rPr>
          <w:rFonts w:ascii="Adobe Caslon Pro" w:hAnsi="Adobe Caslon Pro" w:cstheme="minorHAnsi"/>
          <w:bCs/>
          <w:kern w:val="36"/>
          <w:sz w:val="24"/>
        </w:rPr>
        <w:t xml:space="preserve">are </w:t>
      </w:r>
      <w:r w:rsidR="00705FB0" w:rsidRPr="00DB363A">
        <w:rPr>
          <w:rFonts w:ascii="Adobe Caslon Pro" w:hAnsi="Adobe Caslon Pro" w:cstheme="minorHAnsi"/>
          <w:bCs/>
          <w:kern w:val="36"/>
          <w:sz w:val="24"/>
        </w:rPr>
        <w:t>planned for schools/</w:t>
      </w:r>
      <w:r w:rsidRPr="00DB363A">
        <w:rPr>
          <w:rFonts w:ascii="Adobe Caslon Pro" w:hAnsi="Adobe Caslon Pro" w:cstheme="minorHAnsi"/>
          <w:bCs/>
          <w:kern w:val="36"/>
          <w:sz w:val="24"/>
        </w:rPr>
        <w:t>uni</w:t>
      </w:r>
      <w:r w:rsidR="00705FB0" w:rsidRPr="00DB363A">
        <w:rPr>
          <w:rFonts w:ascii="Adobe Caslon Pro" w:hAnsi="Adobe Caslon Pro" w:cstheme="minorHAnsi"/>
          <w:bCs/>
          <w:kern w:val="36"/>
          <w:sz w:val="24"/>
        </w:rPr>
        <w:t>ts</w:t>
      </w:r>
      <w:r w:rsidRPr="00DB363A">
        <w:rPr>
          <w:rFonts w:ascii="Adobe Caslon Pro" w:hAnsi="Adobe Caslon Pro" w:cstheme="minorHAnsi"/>
          <w:bCs/>
          <w:kern w:val="36"/>
          <w:sz w:val="24"/>
        </w:rPr>
        <w:t xml:space="preserve">. </w:t>
      </w:r>
      <w:r w:rsidR="00705FB0" w:rsidRPr="00DB363A">
        <w:rPr>
          <w:rFonts w:ascii="Adobe Caslon Pro" w:hAnsi="Adobe Caslon Pro" w:cstheme="minorHAnsi"/>
          <w:bCs/>
          <w:kern w:val="36"/>
          <w:sz w:val="24"/>
        </w:rPr>
        <w:t>The</w:t>
      </w:r>
      <w:r w:rsidR="004B5B7E" w:rsidRPr="00DB363A">
        <w:rPr>
          <w:rFonts w:ascii="Adobe Caslon Pro" w:hAnsi="Adobe Caslon Pro" w:cstheme="minorHAnsi"/>
          <w:bCs/>
          <w:kern w:val="36"/>
          <w:sz w:val="24"/>
        </w:rPr>
        <w:t xml:space="preserve"> </w:t>
      </w:r>
      <w:r w:rsidR="00705FB0" w:rsidRPr="00DB363A">
        <w:rPr>
          <w:rFonts w:ascii="Adobe Caslon Pro" w:hAnsi="Adobe Caslon Pro" w:cstheme="minorHAnsi"/>
          <w:bCs/>
          <w:kern w:val="36"/>
          <w:sz w:val="24"/>
        </w:rPr>
        <w:t>n</w:t>
      </w:r>
      <w:r w:rsidRPr="00DB363A">
        <w:rPr>
          <w:rFonts w:ascii="Adobe Caslon Pro" w:hAnsi="Adobe Caslon Pro" w:cstheme="minorHAnsi"/>
          <w:bCs/>
          <w:kern w:val="36"/>
          <w:sz w:val="24"/>
        </w:rPr>
        <w:t xml:space="preserve">umber of </w:t>
      </w:r>
      <w:r w:rsidR="00705FB0" w:rsidRPr="00DB363A">
        <w:rPr>
          <w:rFonts w:ascii="Adobe Caslon Pro" w:hAnsi="Adobe Caslon Pro" w:cstheme="minorHAnsi"/>
          <w:bCs/>
          <w:kern w:val="36"/>
          <w:sz w:val="24"/>
        </w:rPr>
        <w:t>Discussion</w:t>
      </w:r>
      <w:r w:rsidRPr="00DB363A">
        <w:rPr>
          <w:rFonts w:ascii="Adobe Caslon Pro" w:hAnsi="Adobe Caslon Pro" w:cstheme="minorHAnsi"/>
          <w:bCs/>
          <w:kern w:val="36"/>
          <w:sz w:val="24"/>
        </w:rPr>
        <w:t xml:space="preserve"> Sessions will depend on the size of the school or </w:t>
      </w:r>
      <w:r w:rsidR="00705FB0" w:rsidRPr="00DB363A">
        <w:rPr>
          <w:rFonts w:ascii="Adobe Caslon Pro" w:hAnsi="Adobe Caslon Pro" w:cstheme="minorHAnsi"/>
          <w:bCs/>
          <w:kern w:val="36"/>
          <w:sz w:val="24"/>
        </w:rPr>
        <w:t>unit</w:t>
      </w:r>
      <w:r w:rsidRPr="00DB363A">
        <w:rPr>
          <w:rFonts w:ascii="Adobe Caslon Pro" w:hAnsi="Adobe Caslon Pro" w:cstheme="minorHAnsi"/>
          <w:bCs/>
          <w:kern w:val="36"/>
          <w:sz w:val="24"/>
        </w:rPr>
        <w:t xml:space="preserve">. There will be 60 sessions </w:t>
      </w:r>
      <w:r w:rsidR="00705FB0" w:rsidRPr="00DB363A">
        <w:rPr>
          <w:rFonts w:ascii="Adobe Caslon Pro" w:hAnsi="Adobe Caslon Pro" w:cstheme="minorHAnsi"/>
          <w:bCs/>
          <w:kern w:val="36"/>
          <w:sz w:val="24"/>
        </w:rPr>
        <w:t>focused on discussions around the</w:t>
      </w:r>
      <w:r w:rsidRPr="00DB363A">
        <w:rPr>
          <w:rFonts w:ascii="Adobe Caslon Pro" w:hAnsi="Adobe Caslon Pro" w:cstheme="minorHAnsi"/>
          <w:bCs/>
          <w:kern w:val="36"/>
          <w:sz w:val="24"/>
        </w:rPr>
        <w:t xml:space="preserve"> USC-wide results. All </w:t>
      </w:r>
      <w:r w:rsidR="00705FB0" w:rsidRPr="00DB363A">
        <w:rPr>
          <w:rFonts w:ascii="Adobe Caslon Pro" w:hAnsi="Adobe Caslon Pro" w:cstheme="minorHAnsi"/>
          <w:bCs/>
          <w:kern w:val="36"/>
          <w:sz w:val="24"/>
        </w:rPr>
        <w:t>Discussion</w:t>
      </w:r>
      <w:r w:rsidRPr="00DB363A">
        <w:rPr>
          <w:rFonts w:ascii="Adobe Caslon Pro" w:hAnsi="Adobe Caslon Pro" w:cstheme="minorHAnsi"/>
          <w:bCs/>
          <w:kern w:val="36"/>
          <w:sz w:val="24"/>
        </w:rPr>
        <w:t xml:space="preserve"> Sessions will be capped at 25 participants. Targeted sessions are designed to enable action planning and provide input to values and behaviors. </w:t>
      </w:r>
      <w:bookmarkStart w:id="30" w:name="_Who_will_be"/>
      <w:bookmarkEnd w:id="30"/>
    </w:p>
    <w:p w14:paraId="427CC8E9" w14:textId="77777777" w:rsidR="00922C49" w:rsidRPr="00DB363A" w:rsidRDefault="00922C49" w:rsidP="00922C49">
      <w:pPr>
        <w:rPr>
          <w:rFonts w:ascii="Adobe Caslon Pro" w:hAnsi="Adobe Caslon Pro" w:cstheme="minorHAnsi"/>
          <w:bCs/>
          <w:kern w:val="36"/>
          <w:sz w:val="24"/>
        </w:rPr>
      </w:pPr>
    </w:p>
    <w:p w14:paraId="7A94B956" w14:textId="21118AA0" w:rsidR="00922C49" w:rsidRPr="00DB363A" w:rsidRDefault="00922C49" w:rsidP="00922C49">
      <w:pPr>
        <w:pStyle w:val="Heading1"/>
        <w:rPr>
          <w:rFonts w:ascii="Adobe Caslon Pro" w:hAnsi="Adobe Caslon Pro" w:cstheme="minorHAnsi"/>
        </w:rPr>
      </w:pPr>
      <w:bookmarkStart w:id="31" w:name="_Who_will_be_1"/>
      <w:bookmarkEnd w:id="31"/>
      <w:r w:rsidRPr="00DB363A">
        <w:rPr>
          <w:rFonts w:ascii="Adobe Caslon Pro" w:hAnsi="Adobe Caslon Pro" w:cstheme="minorHAnsi"/>
        </w:rPr>
        <w:t xml:space="preserve">Who will be invited to the Town Halls and </w:t>
      </w:r>
      <w:r w:rsidR="00705FB0" w:rsidRPr="00DB363A">
        <w:rPr>
          <w:rFonts w:ascii="Adobe Caslon Pro" w:hAnsi="Adobe Caslon Pro" w:cstheme="minorHAnsi"/>
        </w:rPr>
        <w:t>Discussion</w:t>
      </w:r>
      <w:r w:rsidRPr="00DB363A">
        <w:rPr>
          <w:rFonts w:ascii="Adobe Caslon Pro" w:hAnsi="Adobe Caslon Pro" w:cstheme="minorHAnsi"/>
        </w:rPr>
        <w:t xml:space="preserve"> Sessions?</w:t>
      </w:r>
    </w:p>
    <w:p w14:paraId="369717C5" w14:textId="093DED46" w:rsidR="00922C49" w:rsidRPr="00DB363A" w:rsidRDefault="00922C49" w:rsidP="00922C49">
      <w:pPr>
        <w:rPr>
          <w:rFonts w:ascii="Adobe Caslon Pro" w:hAnsi="Adobe Caslon Pro"/>
          <w:sz w:val="24"/>
        </w:rPr>
      </w:pPr>
      <w:r w:rsidRPr="00DB363A">
        <w:rPr>
          <w:rFonts w:ascii="Adobe Caslon Pro" w:hAnsi="Adobe Caslon Pro"/>
          <w:sz w:val="24"/>
        </w:rPr>
        <w:t>Town Halls are open to everyone in the USC community</w:t>
      </w:r>
      <w:r w:rsidR="004B5B7E" w:rsidRPr="00DB363A">
        <w:rPr>
          <w:rFonts w:ascii="Adobe Caslon Pro" w:hAnsi="Adobe Caslon Pro"/>
          <w:sz w:val="24"/>
        </w:rPr>
        <w:t xml:space="preserve"> (</w:t>
      </w:r>
      <w:r w:rsidRPr="00DB363A">
        <w:rPr>
          <w:rFonts w:ascii="Adobe Caslon Pro" w:hAnsi="Adobe Caslon Pro"/>
          <w:sz w:val="24"/>
        </w:rPr>
        <w:t>including faculty, staff and students</w:t>
      </w:r>
      <w:r w:rsidR="004B5B7E" w:rsidRPr="00DB363A">
        <w:rPr>
          <w:rFonts w:ascii="Adobe Caslon Pro" w:hAnsi="Adobe Caslon Pro"/>
          <w:sz w:val="24"/>
        </w:rPr>
        <w:t>)</w:t>
      </w:r>
      <w:r w:rsidR="009138ED" w:rsidRPr="00DB363A">
        <w:rPr>
          <w:rFonts w:ascii="Adobe Caslon Pro" w:hAnsi="Adobe Caslon Pro"/>
          <w:sz w:val="24"/>
        </w:rPr>
        <w:t xml:space="preserve"> however attendance will be limited in each session</w:t>
      </w:r>
      <w:r w:rsidRPr="00DB363A">
        <w:rPr>
          <w:rFonts w:ascii="Adobe Caslon Pro" w:hAnsi="Adobe Caslon Pro"/>
          <w:sz w:val="24"/>
        </w:rPr>
        <w:t>.</w:t>
      </w:r>
      <w:r w:rsidR="009138ED" w:rsidRPr="00DB363A">
        <w:rPr>
          <w:rFonts w:ascii="Adobe Caslon Pro" w:hAnsi="Adobe Caslon Pro"/>
          <w:sz w:val="24"/>
        </w:rPr>
        <w:t xml:space="preserve"> Reservations will be made on a first-come-first-serve basis.</w:t>
      </w:r>
      <w:r w:rsidRPr="00DB363A">
        <w:rPr>
          <w:rFonts w:ascii="Adobe Caslon Pro" w:hAnsi="Adobe Caslon Pro"/>
          <w:sz w:val="24"/>
        </w:rPr>
        <w:t xml:space="preserve"> Invitations will be widely distributed. Town Halls will be telecasted – allowing for unlimited participation. The audiences for </w:t>
      </w:r>
      <w:r w:rsidR="00705FB0" w:rsidRPr="00DB363A">
        <w:rPr>
          <w:rFonts w:ascii="Adobe Caslon Pro" w:hAnsi="Adobe Caslon Pro"/>
          <w:sz w:val="24"/>
        </w:rPr>
        <w:t>Discussion</w:t>
      </w:r>
      <w:r w:rsidRPr="00DB363A">
        <w:rPr>
          <w:rFonts w:ascii="Adobe Caslon Pro" w:hAnsi="Adobe Caslon Pro"/>
          <w:sz w:val="24"/>
        </w:rPr>
        <w:t xml:space="preserve"> Sessions will differ depending on the school or department. Up to 4,000 participants targeted for the eight Town Halls and 4,000 participants targeted for the 160 </w:t>
      </w:r>
      <w:r w:rsidR="00705FB0" w:rsidRPr="00DB363A">
        <w:rPr>
          <w:rFonts w:ascii="Adobe Caslon Pro" w:hAnsi="Adobe Caslon Pro"/>
          <w:sz w:val="24"/>
        </w:rPr>
        <w:t>Discussion</w:t>
      </w:r>
      <w:r w:rsidRPr="00DB363A">
        <w:rPr>
          <w:rFonts w:ascii="Adobe Caslon Pro" w:hAnsi="Adobe Caslon Pro"/>
          <w:sz w:val="24"/>
        </w:rPr>
        <w:t xml:space="preserve"> Sessions. </w:t>
      </w:r>
    </w:p>
    <w:p w14:paraId="3EB62FDA" w14:textId="77777777" w:rsidR="00922C49" w:rsidRPr="00DB363A" w:rsidRDefault="00922C49" w:rsidP="00922C49">
      <w:pPr>
        <w:rPr>
          <w:rFonts w:ascii="Adobe Caslon Pro" w:hAnsi="Adobe Caslon Pro"/>
          <w:sz w:val="24"/>
        </w:rPr>
      </w:pPr>
    </w:p>
    <w:p w14:paraId="4E1A0A73" w14:textId="77777777" w:rsidR="00FD057C" w:rsidRPr="00DB363A" w:rsidRDefault="00FD057C" w:rsidP="003E4582">
      <w:pPr>
        <w:pStyle w:val="Heading1"/>
        <w:rPr>
          <w:rFonts w:ascii="Adobe Caslon Pro" w:hAnsi="Adobe Caslon Pro" w:cstheme="minorHAnsi"/>
        </w:rPr>
      </w:pPr>
      <w:bookmarkStart w:id="32" w:name="_What_if_I_1"/>
      <w:bookmarkEnd w:id="32"/>
      <w:r w:rsidRPr="00DB363A">
        <w:rPr>
          <w:rFonts w:ascii="Adobe Caslon Pro" w:hAnsi="Adobe Caslon Pro" w:cstheme="minorHAnsi"/>
        </w:rPr>
        <w:t>What if I can’t attend</w:t>
      </w:r>
      <w:r w:rsidR="00EA0FA8" w:rsidRPr="00DB363A">
        <w:rPr>
          <w:rFonts w:ascii="Adobe Caslon Pro" w:hAnsi="Adobe Caslon Pro" w:cstheme="minorHAnsi"/>
        </w:rPr>
        <w:t xml:space="preserve"> the Culture Sessions in person</w:t>
      </w:r>
      <w:r w:rsidRPr="00DB363A">
        <w:rPr>
          <w:rFonts w:ascii="Adobe Caslon Pro" w:hAnsi="Adobe Caslon Pro" w:cstheme="minorHAnsi"/>
        </w:rPr>
        <w:t>?</w:t>
      </w:r>
    </w:p>
    <w:p w14:paraId="580FB9A3" w14:textId="72E723C4" w:rsidR="00FD057C" w:rsidRPr="00DB363A" w:rsidRDefault="00865581" w:rsidP="00A13435">
      <w:pPr>
        <w:spacing w:before="120" w:after="120"/>
        <w:rPr>
          <w:rFonts w:ascii="Adobe Caslon Pro" w:hAnsi="Adobe Caslon Pro" w:cstheme="minorHAnsi"/>
          <w:sz w:val="24"/>
          <w:szCs w:val="24"/>
        </w:rPr>
      </w:pPr>
      <w:r w:rsidRPr="00DB363A">
        <w:rPr>
          <w:rFonts w:ascii="Adobe Caslon Pro" w:hAnsi="Adobe Caslon Pro" w:cstheme="minorHAnsi"/>
          <w:sz w:val="24"/>
          <w:szCs w:val="24"/>
        </w:rPr>
        <w:t xml:space="preserve">There will be options for virtual </w:t>
      </w:r>
      <w:r w:rsidR="00FD057C" w:rsidRPr="00DB363A">
        <w:rPr>
          <w:rFonts w:ascii="Adobe Caslon Pro" w:hAnsi="Adobe Caslon Pro" w:cstheme="minorHAnsi"/>
          <w:sz w:val="24"/>
          <w:szCs w:val="24"/>
        </w:rPr>
        <w:t>Culture Sessions</w:t>
      </w:r>
      <w:r w:rsidRPr="00DB363A">
        <w:rPr>
          <w:rFonts w:ascii="Adobe Caslon Pro" w:hAnsi="Adobe Caslon Pro" w:cstheme="minorHAnsi"/>
          <w:sz w:val="24"/>
          <w:szCs w:val="24"/>
        </w:rPr>
        <w:t xml:space="preserve"> available for sign-up</w:t>
      </w:r>
      <w:r w:rsidR="00FD057C" w:rsidRPr="00DB363A">
        <w:rPr>
          <w:rFonts w:ascii="Adobe Caslon Pro" w:hAnsi="Adobe Caslon Pro" w:cstheme="minorHAnsi"/>
          <w:sz w:val="24"/>
          <w:szCs w:val="24"/>
        </w:rPr>
        <w:t>. We want your input, no matter where you are.</w:t>
      </w:r>
    </w:p>
    <w:p w14:paraId="772D3CD2" w14:textId="77777777" w:rsidR="003E4582" w:rsidRPr="00DB363A" w:rsidRDefault="003E4582" w:rsidP="003E4582">
      <w:pPr>
        <w:spacing w:before="120" w:after="120"/>
        <w:ind w:left="720" w:right="720"/>
        <w:jc w:val="both"/>
        <w:rPr>
          <w:rFonts w:ascii="Adobe Caslon Pro" w:hAnsi="Adobe Caslon Pro" w:cstheme="minorHAnsi"/>
          <w:sz w:val="24"/>
          <w:szCs w:val="24"/>
        </w:rPr>
      </w:pPr>
      <w:bookmarkStart w:id="33" w:name="_Why_are_we"/>
      <w:bookmarkEnd w:id="33"/>
    </w:p>
    <w:p w14:paraId="18001E07" w14:textId="2D2E0772" w:rsidR="003861D4" w:rsidRPr="00DB363A" w:rsidRDefault="00866144" w:rsidP="003E4582">
      <w:pPr>
        <w:pStyle w:val="Heading1"/>
        <w:rPr>
          <w:rFonts w:ascii="Adobe Caslon Pro" w:hAnsi="Adobe Caslon Pro" w:cstheme="minorHAnsi"/>
        </w:rPr>
      </w:pPr>
      <w:bookmarkStart w:id="34" w:name="_Who_is_leading"/>
      <w:bookmarkStart w:id="35" w:name="_Is_there_infrastructure"/>
      <w:bookmarkEnd w:id="34"/>
      <w:bookmarkEnd w:id="35"/>
      <w:r w:rsidRPr="00DB363A">
        <w:rPr>
          <w:rFonts w:ascii="Adobe Caslon Pro" w:hAnsi="Adobe Caslon Pro" w:cstheme="minorHAnsi"/>
        </w:rPr>
        <w:t>Is there infrastructure is in place to sustain the</w:t>
      </w:r>
      <w:r w:rsidR="003861D4" w:rsidRPr="00DB363A">
        <w:rPr>
          <w:rFonts w:ascii="Adobe Caslon Pro" w:hAnsi="Adobe Caslon Pro" w:cstheme="minorHAnsi"/>
        </w:rPr>
        <w:t xml:space="preserve"> Culture Journey?</w:t>
      </w:r>
    </w:p>
    <w:p w14:paraId="61886BB4" w14:textId="28E990BD" w:rsidR="008F642E" w:rsidRPr="00DB363A" w:rsidRDefault="00866144" w:rsidP="00CA22E5">
      <w:pPr>
        <w:spacing w:before="120" w:after="120"/>
        <w:rPr>
          <w:rFonts w:ascii="Adobe Caslon Pro" w:hAnsi="Adobe Caslon Pro" w:cstheme="minorHAnsi"/>
          <w:sz w:val="24"/>
          <w:szCs w:val="24"/>
        </w:rPr>
      </w:pPr>
      <w:r w:rsidRPr="00DB363A">
        <w:rPr>
          <w:rFonts w:ascii="Adobe Caslon Pro" w:hAnsi="Adobe Caslon Pro" w:cstheme="minorHAnsi"/>
          <w:sz w:val="24"/>
          <w:szCs w:val="24"/>
        </w:rPr>
        <w:t>S</w:t>
      </w:r>
      <w:r w:rsidR="003861D4" w:rsidRPr="00DB363A">
        <w:rPr>
          <w:rFonts w:ascii="Adobe Caslon Pro" w:hAnsi="Adobe Caslon Pro" w:cstheme="minorHAnsi"/>
          <w:sz w:val="24"/>
          <w:szCs w:val="24"/>
        </w:rPr>
        <w:t>everal working groups</w:t>
      </w:r>
      <w:r w:rsidRPr="00DB363A">
        <w:rPr>
          <w:rFonts w:ascii="Adobe Caslon Pro" w:hAnsi="Adobe Caslon Pro" w:cstheme="minorHAnsi"/>
          <w:sz w:val="24"/>
          <w:szCs w:val="24"/>
        </w:rPr>
        <w:t xml:space="preserve"> exist</w:t>
      </w:r>
      <w:r w:rsidR="003861D4" w:rsidRPr="00DB363A">
        <w:rPr>
          <w:rFonts w:ascii="Adobe Caslon Pro" w:hAnsi="Adobe Caslon Pro" w:cstheme="minorHAnsi"/>
          <w:sz w:val="24"/>
          <w:szCs w:val="24"/>
        </w:rPr>
        <w:t>, such as the President’s Culture Commission (the “PCC”) and the Working Group on University Culture (the “Working Group”) to effectuate change as part of the overall strategy for culture cultivation and development. The members of the PCC and the Working Group are diverse and include members from Health Sciences Campus (“HSC”) and University Park Campus (“UPC”) and draw from faculty, staff, and students.  An initial area of focus for these groups has been designing and leading the Culture Journey</w:t>
      </w:r>
      <w:bookmarkStart w:id="36" w:name="_How_can_I"/>
      <w:bookmarkEnd w:id="36"/>
      <w:r w:rsidRPr="00DB363A">
        <w:rPr>
          <w:rFonts w:ascii="Adobe Caslon Pro" w:hAnsi="Adobe Caslon Pro" w:cstheme="minorHAnsi"/>
          <w:sz w:val="24"/>
          <w:szCs w:val="24"/>
        </w:rPr>
        <w:t xml:space="preserve">. The groups are also advancing work within four focus areas: Values, Leadership, Wellness, and Concerns. </w:t>
      </w:r>
    </w:p>
    <w:p w14:paraId="36A7D907" w14:textId="77777777" w:rsidR="00CA22E5" w:rsidRPr="00DB363A" w:rsidRDefault="00CA22E5" w:rsidP="00CA22E5">
      <w:pPr>
        <w:spacing w:before="120" w:after="120"/>
        <w:rPr>
          <w:rFonts w:ascii="Adobe Caslon Pro" w:hAnsi="Adobe Caslon Pro" w:cstheme="minorHAnsi"/>
          <w:sz w:val="24"/>
          <w:szCs w:val="24"/>
        </w:rPr>
      </w:pPr>
    </w:p>
    <w:p w14:paraId="3C6E894D" w14:textId="77777777" w:rsidR="00FD0DEE" w:rsidRPr="00DB363A" w:rsidRDefault="00FD0DEE">
      <w:pPr>
        <w:rPr>
          <w:rFonts w:ascii="Adobe Caslon Pro" w:hAnsi="Adobe Caslon Pro" w:cstheme="minorHAnsi"/>
          <w:b/>
          <w:bCs/>
          <w:kern w:val="36"/>
          <w:sz w:val="32"/>
          <w:szCs w:val="32"/>
        </w:rPr>
      </w:pPr>
      <w:bookmarkStart w:id="37" w:name="_How_can_I_1"/>
      <w:bookmarkEnd w:id="37"/>
      <w:r w:rsidRPr="00DB363A">
        <w:rPr>
          <w:rFonts w:ascii="Adobe Caslon Pro" w:hAnsi="Adobe Caslon Pro" w:cstheme="minorHAnsi"/>
        </w:rPr>
        <w:br w:type="page"/>
      </w:r>
    </w:p>
    <w:p w14:paraId="192CCAF0" w14:textId="304E06FB" w:rsidR="000621B7" w:rsidRPr="00DB363A" w:rsidRDefault="000621B7" w:rsidP="003E4582">
      <w:pPr>
        <w:pStyle w:val="Heading1"/>
        <w:rPr>
          <w:rFonts w:ascii="Adobe Caslon Pro" w:hAnsi="Adobe Caslon Pro" w:cstheme="minorHAnsi"/>
        </w:rPr>
      </w:pPr>
      <w:r w:rsidRPr="00DB363A">
        <w:rPr>
          <w:rFonts w:ascii="Adobe Caslon Pro" w:hAnsi="Adobe Caslon Pro" w:cstheme="minorHAnsi"/>
        </w:rPr>
        <w:lastRenderedPageBreak/>
        <w:t xml:space="preserve">How can I get involved? </w:t>
      </w:r>
    </w:p>
    <w:p w14:paraId="6672173A" w14:textId="77777777" w:rsidR="000621B7" w:rsidRPr="00DB363A" w:rsidRDefault="000621B7" w:rsidP="004A531D">
      <w:pPr>
        <w:pStyle w:val="ListParagraph"/>
        <w:numPr>
          <w:ilvl w:val="0"/>
          <w:numId w:val="19"/>
        </w:numPr>
        <w:spacing w:before="120" w:after="120"/>
        <w:ind w:left="360"/>
        <w:rPr>
          <w:rFonts w:ascii="Adobe Caslon Pro" w:hAnsi="Adobe Caslon Pro" w:cstheme="minorHAnsi"/>
          <w:b/>
          <w:bCs/>
          <w:sz w:val="24"/>
          <w:szCs w:val="24"/>
        </w:rPr>
      </w:pPr>
      <w:r w:rsidRPr="00DB363A">
        <w:rPr>
          <w:rFonts w:ascii="Adobe Caslon Pro" w:hAnsi="Adobe Caslon Pro" w:cstheme="minorHAnsi"/>
          <w:b/>
          <w:bCs/>
          <w:sz w:val="24"/>
          <w:szCs w:val="24"/>
        </w:rPr>
        <w:t xml:space="preserve">Spread the Word - </w:t>
      </w:r>
      <w:r w:rsidRPr="00DB363A">
        <w:rPr>
          <w:rFonts w:ascii="Adobe Caslon Pro" w:hAnsi="Adobe Caslon Pro" w:cstheme="minorHAnsi"/>
          <w:bCs/>
          <w:sz w:val="24"/>
          <w:szCs w:val="24"/>
        </w:rPr>
        <w:t>Please spread the word about the Culture Journey. The best way to drive participation in the Values Poll and Culture Sessions is by word of mouth.</w:t>
      </w:r>
      <w:r w:rsidRPr="00DB363A">
        <w:rPr>
          <w:rFonts w:ascii="Adobe Caslon Pro" w:hAnsi="Adobe Caslon Pro" w:cstheme="minorHAnsi"/>
          <w:b/>
          <w:bCs/>
          <w:sz w:val="24"/>
          <w:szCs w:val="24"/>
        </w:rPr>
        <w:t xml:space="preserve"> </w:t>
      </w:r>
    </w:p>
    <w:p w14:paraId="41F1F532" w14:textId="05FE3C64" w:rsidR="006143E1" w:rsidRPr="00DB363A" w:rsidRDefault="006143E1" w:rsidP="004A531D">
      <w:pPr>
        <w:pStyle w:val="ListParagraph"/>
        <w:numPr>
          <w:ilvl w:val="0"/>
          <w:numId w:val="19"/>
        </w:numPr>
        <w:spacing w:before="120" w:after="120"/>
        <w:ind w:left="360"/>
        <w:rPr>
          <w:rFonts w:ascii="Adobe Caslon Pro" w:hAnsi="Adobe Caslon Pro" w:cstheme="minorHAnsi"/>
          <w:b/>
          <w:sz w:val="24"/>
          <w:szCs w:val="24"/>
        </w:rPr>
      </w:pPr>
      <w:r w:rsidRPr="00DB363A">
        <w:rPr>
          <w:rFonts w:ascii="Adobe Caslon Pro" w:hAnsi="Adobe Caslon Pro" w:cstheme="minorHAnsi"/>
          <w:b/>
          <w:sz w:val="24"/>
          <w:szCs w:val="24"/>
        </w:rPr>
        <w:t xml:space="preserve">Participate in the Values Poll and Culture Sessions - </w:t>
      </w:r>
      <w:r w:rsidRPr="00DB363A">
        <w:rPr>
          <w:rFonts w:ascii="Adobe Caslon Pro" w:hAnsi="Adobe Caslon Pro" w:cstheme="minorHAnsi"/>
          <w:sz w:val="24"/>
          <w:szCs w:val="24"/>
        </w:rPr>
        <w:t xml:space="preserve">The Values Poll will open </w:t>
      </w:r>
      <w:r w:rsidR="004A531D" w:rsidRPr="00DB363A">
        <w:rPr>
          <w:rFonts w:ascii="Adobe Caslon Pro" w:hAnsi="Adobe Caslon Pro" w:cstheme="minorHAnsi"/>
          <w:sz w:val="24"/>
          <w:szCs w:val="24"/>
        </w:rPr>
        <w:t xml:space="preserve">on </w:t>
      </w:r>
      <w:r w:rsidRPr="00DB363A">
        <w:rPr>
          <w:rFonts w:ascii="Adobe Caslon Pro" w:hAnsi="Adobe Caslon Pro" w:cstheme="minorHAnsi"/>
          <w:sz w:val="24"/>
          <w:szCs w:val="24"/>
        </w:rPr>
        <w:t>October</w:t>
      </w:r>
      <w:r w:rsidR="004A531D" w:rsidRPr="00DB363A">
        <w:rPr>
          <w:rFonts w:ascii="Adobe Caslon Pro" w:hAnsi="Adobe Caslon Pro" w:cstheme="minorHAnsi"/>
          <w:sz w:val="24"/>
          <w:szCs w:val="24"/>
        </w:rPr>
        <w:t xml:space="preserve"> 14</w:t>
      </w:r>
      <w:r w:rsidR="004A531D" w:rsidRPr="00DB363A">
        <w:rPr>
          <w:rFonts w:ascii="Adobe Caslon Pro" w:hAnsi="Adobe Caslon Pro" w:cstheme="minorHAnsi"/>
          <w:sz w:val="24"/>
          <w:szCs w:val="24"/>
          <w:vertAlign w:val="superscript"/>
        </w:rPr>
        <w:t>th</w:t>
      </w:r>
      <w:r w:rsidRPr="00DB363A">
        <w:rPr>
          <w:rFonts w:ascii="Adobe Caslon Pro" w:hAnsi="Adobe Caslon Pro" w:cstheme="minorHAnsi"/>
          <w:sz w:val="24"/>
          <w:szCs w:val="24"/>
        </w:rPr>
        <w:t xml:space="preserve">. Look for a link to the </w:t>
      </w:r>
      <w:r w:rsidR="004A531D" w:rsidRPr="00DB363A">
        <w:rPr>
          <w:rFonts w:ascii="Adobe Caslon Pro" w:hAnsi="Adobe Caslon Pro" w:cstheme="minorHAnsi"/>
          <w:sz w:val="24"/>
          <w:szCs w:val="24"/>
        </w:rPr>
        <w:t>poll</w:t>
      </w:r>
      <w:r w:rsidRPr="00DB363A">
        <w:rPr>
          <w:rFonts w:ascii="Adobe Caslon Pro" w:hAnsi="Adobe Caslon Pro" w:cstheme="minorHAnsi"/>
          <w:sz w:val="24"/>
          <w:szCs w:val="24"/>
        </w:rPr>
        <w:t xml:space="preserve"> in your email! Opportunities to participate in Culture Sessions to discuss the results will follow.</w:t>
      </w:r>
    </w:p>
    <w:p w14:paraId="4BC2D3D7" w14:textId="2BE30E49" w:rsidR="008F1E42" w:rsidRPr="00DB363A" w:rsidRDefault="000621B7" w:rsidP="007413B9">
      <w:pPr>
        <w:pStyle w:val="ListParagraph"/>
        <w:numPr>
          <w:ilvl w:val="0"/>
          <w:numId w:val="19"/>
        </w:numPr>
        <w:spacing w:before="120" w:after="120"/>
        <w:ind w:left="360"/>
        <w:rPr>
          <w:rFonts w:ascii="Adobe Caslon Pro" w:hAnsi="Adobe Caslon Pro" w:cstheme="minorHAnsi"/>
          <w:sz w:val="24"/>
          <w:szCs w:val="24"/>
        </w:rPr>
      </w:pPr>
      <w:r w:rsidRPr="00DB363A">
        <w:rPr>
          <w:rFonts w:ascii="Adobe Caslon Pro" w:hAnsi="Adobe Caslon Pro" w:cstheme="minorHAnsi"/>
          <w:b/>
          <w:sz w:val="24"/>
          <w:szCs w:val="24"/>
        </w:rPr>
        <w:t>Join the Culture Network</w:t>
      </w:r>
      <w:r w:rsidR="006143E1" w:rsidRPr="00DB363A">
        <w:rPr>
          <w:rFonts w:ascii="Adobe Caslon Pro" w:hAnsi="Adobe Caslon Pro" w:cstheme="minorHAnsi"/>
          <w:b/>
          <w:sz w:val="24"/>
          <w:szCs w:val="24"/>
        </w:rPr>
        <w:t xml:space="preserve"> - </w:t>
      </w:r>
      <w:r w:rsidRPr="00DB363A">
        <w:rPr>
          <w:rFonts w:ascii="Adobe Caslon Pro" w:hAnsi="Adobe Caslon Pro" w:cstheme="minorHAnsi"/>
          <w:sz w:val="24"/>
          <w:szCs w:val="24"/>
        </w:rPr>
        <w:t xml:space="preserve">(See </w:t>
      </w:r>
      <w:r w:rsidRPr="00DB363A">
        <w:rPr>
          <w:rFonts w:ascii="Adobe Caslon Pro" w:hAnsi="Adobe Caslon Pro" w:cstheme="minorHAnsi"/>
          <w:color w:val="0070C0"/>
          <w:sz w:val="24"/>
          <w:szCs w:val="24"/>
          <w:u w:val="single"/>
        </w:rPr>
        <w:t>Culture Network Fact Sheet</w:t>
      </w:r>
      <w:r w:rsidRPr="00DB363A">
        <w:rPr>
          <w:rFonts w:ascii="Adobe Caslon Pro" w:hAnsi="Adobe Caslon Pro" w:cstheme="minorHAnsi"/>
          <w:sz w:val="24"/>
          <w:szCs w:val="24"/>
        </w:rPr>
        <w:t xml:space="preserve"> for more information</w:t>
      </w:r>
      <w:r w:rsidR="006143E1" w:rsidRPr="00DB363A">
        <w:rPr>
          <w:rFonts w:ascii="Adobe Caslon Pro" w:hAnsi="Adobe Caslon Pro" w:cstheme="minorHAnsi"/>
          <w:sz w:val="24"/>
          <w:szCs w:val="24"/>
        </w:rPr>
        <w:t>)</w:t>
      </w:r>
      <w:r w:rsidR="00BC174D" w:rsidRPr="00DB363A">
        <w:rPr>
          <w:rFonts w:ascii="Adobe Caslon Pro" w:hAnsi="Adobe Caslon Pro" w:cstheme="minorHAnsi"/>
          <w:sz w:val="24"/>
          <w:szCs w:val="24"/>
        </w:rPr>
        <w:t xml:space="preserve"> or email </w:t>
      </w:r>
      <w:hyperlink r:id="rId12" w:history="1">
        <w:r w:rsidR="00E36025" w:rsidRPr="00DB363A">
          <w:rPr>
            <w:rStyle w:val="Hyperlink"/>
            <w:rFonts w:ascii="Adobe Caslon Pro" w:hAnsi="Adobe Caslon Pro" w:cstheme="minorHAnsi"/>
            <w:b/>
            <w:bCs/>
            <w:sz w:val="24"/>
            <w:szCs w:val="24"/>
          </w:rPr>
          <w:t>partnerforculturechange@usc.edu</w:t>
        </w:r>
      </w:hyperlink>
      <w:r w:rsidR="00E36025" w:rsidRPr="00DB363A">
        <w:rPr>
          <w:rFonts w:ascii="Adobe Caslon Pro" w:hAnsi="Adobe Caslon Pro" w:cstheme="minorHAnsi"/>
          <w:b/>
          <w:bCs/>
          <w:sz w:val="24"/>
          <w:szCs w:val="24"/>
        </w:rPr>
        <w:t xml:space="preserve"> </w:t>
      </w:r>
      <w:r w:rsidR="00BC174D" w:rsidRPr="00DB363A">
        <w:rPr>
          <w:rFonts w:ascii="Adobe Caslon Pro" w:hAnsi="Adobe Caslon Pro" w:cstheme="minorHAnsi"/>
          <w:bCs/>
          <w:sz w:val="24"/>
          <w:szCs w:val="24"/>
        </w:rPr>
        <w:t xml:space="preserve">to become a Partner! </w:t>
      </w:r>
      <w:r w:rsidR="00BC174D" w:rsidRPr="00DB363A">
        <w:rPr>
          <w:rFonts w:ascii="Adobe Caslon Pro" w:hAnsi="Adobe Caslon Pro" w:cstheme="minorHAnsi"/>
          <w:sz w:val="24"/>
          <w:szCs w:val="24"/>
        </w:rPr>
        <w:t xml:space="preserve">You will receive in-depth updates as we move through the process. </w:t>
      </w:r>
      <w:bookmarkStart w:id="38" w:name="_Why_is_it"/>
      <w:bookmarkStart w:id="39" w:name="_Who_does_it"/>
      <w:bookmarkStart w:id="40" w:name="_Who_does_the"/>
      <w:bookmarkEnd w:id="38"/>
      <w:bookmarkEnd w:id="39"/>
      <w:bookmarkEnd w:id="40"/>
    </w:p>
    <w:p w14:paraId="40A7CA2E" w14:textId="77777777" w:rsidR="00FE04EF" w:rsidRPr="00DB363A" w:rsidRDefault="00FE04EF" w:rsidP="00FE04EF">
      <w:pPr>
        <w:pStyle w:val="ListParagraph"/>
        <w:spacing w:before="120" w:after="120"/>
        <w:ind w:left="360"/>
        <w:rPr>
          <w:rFonts w:ascii="Adobe Caslon Pro" w:hAnsi="Adobe Caslon Pro" w:cstheme="minorHAnsi"/>
          <w:sz w:val="24"/>
          <w:szCs w:val="24"/>
        </w:rPr>
      </w:pPr>
    </w:p>
    <w:p w14:paraId="40BCA095" w14:textId="77777777" w:rsidR="003861D4" w:rsidRPr="00DB363A" w:rsidRDefault="004A4688" w:rsidP="003E4582">
      <w:pPr>
        <w:pStyle w:val="Heading1"/>
        <w:rPr>
          <w:rFonts w:ascii="Adobe Caslon Pro" w:hAnsi="Adobe Caslon Pro" w:cstheme="minorHAnsi"/>
        </w:rPr>
      </w:pPr>
      <w:bookmarkStart w:id="41" w:name="_What_will_change?"/>
      <w:bookmarkEnd w:id="41"/>
      <w:r w:rsidRPr="00DB363A">
        <w:rPr>
          <w:rFonts w:ascii="Adobe Caslon Pro" w:hAnsi="Adobe Caslon Pro" w:cstheme="minorHAnsi"/>
        </w:rPr>
        <w:t xml:space="preserve">What will change? </w:t>
      </w:r>
    </w:p>
    <w:p w14:paraId="0B7B950A" w14:textId="4A18F4E6" w:rsidR="003C2B71" w:rsidRPr="00DB363A" w:rsidRDefault="004A4688">
      <w:pPr>
        <w:rPr>
          <w:rFonts w:ascii="Adobe Caslon Pro" w:hAnsi="Adobe Caslon Pro" w:cstheme="minorHAnsi"/>
          <w:sz w:val="24"/>
          <w:szCs w:val="24"/>
        </w:rPr>
      </w:pPr>
      <w:r w:rsidRPr="00DB363A">
        <w:rPr>
          <w:rFonts w:ascii="Adobe Caslon Pro" w:hAnsi="Adobe Caslon Pro" w:cstheme="minorHAnsi"/>
          <w:sz w:val="24"/>
          <w:szCs w:val="24"/>
        </w:rPr>
        <w:t xml:space="preserve">The input from the Values Poll and the Culture Sessions </w:t>
      </w:r>
      <w:r w:rsidR="00D072F2" w:rsidRPr="00DB363A">
        <w:rPr>
          <w:rFonts w:ascii="Adobe Caslon Pro" w:hAnsi="Adobe Caslon Pro" w:cstheme="minorHAnsi"/>
          <w:sz w:val="24"/>
          <w:szCs w:val="24"/>
        </w:rPr>
        <w:t>will enable</w:t>
      </w:r>
      <w:r w:rsidRPr="00DB363A">
        <w:rPr>
          <w:rFonts w:ascii="Adobe Caslon Pro" w:hAnsi="Adobe Caslon Pro" w:cstheme="minorHAnsi"/>
          <w:sz w:val="24"/>
          <w:szCs w:val="24"/>
        </w:rPr>
        <w:t xml:space="preserve"> align</w:t>
      </w:r>
      <w:r w:rsidR="00D072F2" w:rsidRPr="00DB363A">
        <w:rPr>
          <w:rFonts w:ascii="Adobe Caslon Pro" w:hAnsi="Adobe Caslon Pro" w:cstheme="minorHAnsi"/>
          <w:sz w:val="24"/>
          <w:szCs w:val="24"/>
        </w:rPr>
        <w:t>ment</w:t>
      </w:r>
      <w:r w:rsidRPr="00DB363A">
        <w:rPr>
          <w:rFonts w:ascii="Adobe Caslon Pro" w:hAnsi="Adobe Caslon Pro" w:cstheme="minorHAnsi"/>
          <w:sz w:val="24"/>
          <w:szCs w:val="24"/>
        </w:rPr>
        <w:t xml:space="preserve"> </w:t>
      </w:r>
      <w:r w:rsidR="00D072F2" w:rsidRPr="00DB363A">
        <w:rPr>
          <w:rFonts w:ascii="Adobe Caslon Pro" w:hAnsi="Adobe Caslon Pro" w:cstheme="minorHAnsi"/>
          <w:sz w:val="24"/>
          <w:szCs w:val="24"/>
        </w:rPr>
        <w:t>on</w:t>
      </w:r>
      <w:r w:rsidRPr="00DB363A">
        <w:rPr>
          <w:rFonts w:ascii="Adobe Caslon Pro" w:hAnsi="Adobe Caslon Pro" w:cstheme="minorHAnsi"/>
          <w:sz w:val="24"/>
          <w:szCs w:val="24"/>
        </w:rPr>
        <w:t xml:space="preserve"> sustainable values and behaviors over the long-term</w:t>
      </w:r>
      <w:r w:rsidR="00D072F2" w:rsidRPr="00DB363A">
        <w:rPr>
          <w:rFonts w:ascii="Adobe Caslon Pro" w:hAnsi="Adobe Caslon Pro" w:cstheme="minorHAnsi"/>
          <w:sz w:val="24"/>
          <w:szCs w:val="24"/>
        </w:rPr>
        <w:t>. Using the values as a guidepost, leadership can build strategy to</w:t>
      </w:r>
      <w:r w:rsidRPr="00DB363A">
        <w:rPr>
          <w:rFonts w:ascii="Adobe Caslon Pro" w:hAnsi="Adobe Caslon Pro" w:cstheme="minorHAnsi"/>
          <w:sz w:val="24"/>
          <w:szCs w:val="24"/>
        </w:rPr>
        <w:t xml:space="preserve"> </w:t>
      </w:r>
      <w:r w:rsidR="00D072F2" w:rsidRPr="00DB363A">
        <w:rPr>
          <w:rFonts w:ascii="Adobe Caslon Pro" w:hAnsi="Adobe Caslon Pro" w:cstheme="minorHAnsi"/>
          <w:sz w:val="24"/>
          <w:szCs w:val="24"/>
        </w:rPr>
        <w:t>support positive changes to</w:t>
      </w:r>
      <w:r w:rsidRPr="00DB363A">
        <w:rPr>
          <w:rFonts w:ascii="Adobe Caslon Pro" w:hAnsi="Adobe Caslon Pro" w:cstheme="minorHAnsi"/>
          <w:sz w:val="24"/>
          <w:szCs w:val="24"/>
        </w:rPr>
        <w:t xml:space="preserve"> processes and systems</w:t>
      </w:r>
      <w:r w:rsidR="00D072F2" w:rsidRPr="00DB363A">
        <w:rPr>
          <w:rFonts w:ascii="Adobe Caslon Pro" w:hAnsi="Adobe Caslon Pro" w:cstheme="minorHAnsi"/>
          <w:sz w:val="24"/>
          <w:szCs w:val="24"/>
        </w:rPr>
        <w:t xml:space="preserve">. </w:t>
      </w:r>
      <w:r w:rsidR="00EA0FA8" w:rsidRPr="00DB363A">
        <w:rPr>
          <w:rFonts w:ascii="Adobe Caslon Pro" w:hAnsi="Adobe Caslon Pro" w:cstheme="minorHAnsi"/>
          <w:sz w:val="24"/>
          <w:szCs w:val="24"/>
        </w:rPr>
        <w:t xml:space="preserve">High participation in the Values Poll and Culture Sessions will enable </w:t>
      </w:r>
      <w:r w:rsidR="00D072F2" w:rsidRPr="00DB363A">
        <w:rPr>
          <w:rFonts w:ascii="Adobe Caslon Pro" w:hAnsi="Adobe Caslon Pro" w:cstheme="minorHAnsi"/>
          <w:sz w:val="24"/>
          <w:szCs w:val="24"/>
        </w:rPr>
        <w:t>organizational changes</w:t>
      </w:r>
      <w:r w:rsidR="00EA0FA8" w:rsidRPr="00DB363A">
        <w:rPr>
          <w:rFonts w:ascii="Adobe Caslon Pro" w:hAnsi="Adobe Caslon Pro" w:cstheme="minorHAnsi"/>
          <w:sz w:val="24"/>
          <w:szCs w:val="24"/>
        </w:rPr>
        <w:t xml:space="preserve"> that truly reflect the</w:t>
      </w:r>
      <w:r w:rsidR="00D072F2" w:rsidRPr="00DB363A">
        <w:rPr>
          <w:rFonts w:ascii="Adobe Caslon Pro" w:hAnsi="Adobe Caslon Pro" w:cstheme="minorHAnsi"/>
          <w:sz w:val="24"/>
          <w:szCs w:val="24"/>
        </w:rPr>
        <w:t xml:space="preserve"> needs of</w:t>
      </w:r>
      <w:r w:rsidR="00CA22E5" w:rsidRPr="00DB363A">
        <w:rPr>
          <w:rFonts w:ascii="Adobe Caslon Pro" w:hAnsi="Adobe Caslon Pro" w:cstheme="minorHAnsi"/>
          <w:sz w:val="24"/>
          <w:szCs w:val="24"/>
        </w:rPr>
        <w:t xml:space="preserve"> our</w:t>
      </w:r>
      <w:r w:rsidR="00D072F2" w:rsidRPr="00DB363A">
        <w:rPr>
          <w:rFonts w:ascii="Adobe Caslon Pro" w:hAnsi="Adobe Caslon Pro" w:cstheme="minorHAnsi"/>
          <w:sz w:val="24"/>
          <w:szCs w:val="24"/>
        </w:rPr>
        <w:t xml:space="preserve"> </w:t>
      </w:r>
      <w:r w:rsidR="00EA0FA8" w:rsidRPr="00DB363A">
        <w:rPr>
          <w:rFonts w:ascii="Adobe Caslon Pro" w:hAnsi="Adobe Caslon Pro" w:cstheme="minorHAnsi"/>
          <w:sz w:val="24"/>
          <w:szCs w:val="24"/>
        </w:rPr>
        <w:t xml:space="preserve">USC </w:t>
      </w:r>
      <w:r w:rsidR="00D072F2" w:rsidRPr="00DB363A">
        <w:rPr>
          <w:rFonts w:ascii="Adobe Caslon Pro" w:hAnsi="Adobe Caslon Pro" w:cstheme="minorHAnsi"/>
          <w:sz w:val="24"/>
          <w:szCs w:val="24"/>
        </w:rPr>
        <w:t>community.</w:t>
      </w:r>
      <w:bookmarkStart w:id="42" w:name="_How_do_I"/>
      <w:bookmarkStart w:id="43" w:name="_Leader-Specific_Questions"/>
      <w:bookmarkEnd w:id="42"/>
      <w:bookmarkEnd w:id="43"/>
    </w:p>
    <w:p w14:paraId="535CB340" w14:textId="7CFE6A8D" w:rsidR="00F81753" w:rsidRPr="00DB363A" w:rsidRDefault="00F81753">
      <w:pPr>
        <w:rPr>
          <w:rFonts w:ascii="Adobe Caslon Pro" w:hAnsi="Adobe Caslon Pro" w:cstheme="minorHAnsi"/>
          <w:sz w:val="24"/>
          <w:szCs w:val="24"/>
        </w:rPr>
      </w:pPr>
      <w:bookmarkStart w:id="44" w:name="_Glossary_of_Terms"/>
      <w:bookmarkEnd w:id="44"/>
    </w:p>
    <w:sectPr w:rsidR="00F81753" w:rsidRPr="00DB363A" w:rsidSect="00DE03C1">
      <w:headerReference w:type="default" r:id="rId13"/>
      <w:footerReference w:type="default" r:id="rId14"/>
      <w:pgSz w:w="12240" w:h="15840"/>
      <w:pgMar w:top="1440" w:right="1440" w:bottom="11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FC2C" w14:textId="77777777" w:rsidR="0020368B" w:rsidRDefault="0020368B" w:rsidP="00A13435">
      <w:pPr>
        <w:spacing w:after="0" w:line="240" w:lineRule="auto"/>
      </w:pPr>
      <w:r>
        <w:separator/>
      </w:r>
    </w:p>
  </w:endnote>
  <w:endnote w:type="continuationSeparator" w:id="0">
    <w:p w14:paraId="689668E6" w14:textId="77777777" w:rsidR="0020368B" w:rsidRDefault="0020368B" w:rsidP="00A1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tional">
    <w:panose1 w:val="02000503000000020004"/>
    <w:charset w:val="4D"/>
    <w:family w:val="auto"/>
    <w:notTrueType/>
    <w:pitch w:val="variable"/>
    <w:sig w:usb0="A00000FF" w:usb1="5000207B" w:usb2="00000010" w:usb3="00000000" w:csb0="0000009B" w:csb1="00000000"/>
  </w:font>
  <w:font w:name="Adobe Caslon Pro">
    <w:panose1 w:val="0205050205050A020403"/>
    <w:charset w:val="4D"/>
    <w:family w:val="roman"/>
    <w:notTrueType/>
    <w:pitch w:val="variable"/>
    <w:sig w:usb0="00000007" w:usb1="00000001" w:usb2="00000000" w:usb3="00000000" w:csb0="00000093" w:csb1="00000000"/>
  </w:font>
  <w:font w:name="National Book">
    <w:panose1 w:val="02000503000000020004"/>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03CD" w14:textId="476354B2" w:rsidR="00DE03C1" w:rsidRPr="00DB363A" w:rsidRDefault="00DE03C1" w:rsidP="00DE03C1">
    <w:pPr>
      <w:pStyle w:val="Header"/>
      <w:jc w:val="right"/>
      <w:rPr>
        <w:rFonts w:ascii="National" w:hAnsi="National"/>
        <w:b/>
        <w:bCs/>
      </w:rPr>
    </w:pPr>
    <w:r w:rsidRPr="00DB363A">
      <w:rPr>
        <w:rFonts w:ascii="National" w:hAnsi="National"/>
        <w:b/>
        <w:bCs/>
      </w:rPr>
      <w:t>Last Updated 9/</w:t>
    </w:r>
    <w:r w:rsidR="00183C32" w:rsidRPr="00DB363A">
      <w:rPr>
        <w:rFonts w:ascii="National" w:hAnsi="National"/>
        <w:b/>
        <w:bCs/>
      </w:rPr>
      <w:t>2</w:t>
    </w:r>
    <w:r w:rsidR="002A6B97" w:rsidRPr="00DB363A">
      <w:rPr>
        <w:rFonts w:ascii="National" w:hAnsi="National"/>
        <w:b/>
        <w:bCs/>
      </w:rPr>
      <w:t>7</w:t>
    </w:r>
    <w:r w:rsidRPr="00DB363A">
      <w:rPr>
        <w:rFonts w:ascii="National" w:hAnsi="National"/>
        <w:b/>
        <w:bCs/>
      </w:rPr>
      <w:t>/2019</w:t>
    </w:r>
  </w:p>
  <w:p w14:paraId="10735493" w14:textId="1D423025" w:rsidR="00DE03C1" w:rsidRPr="00DB363A" w:rsidRDefault="00DE03C1" w:rsidP="00DE03C1">
    <w:pPr>
      <w:pStyle w:val="Header"/>
      <w:jc w:val="right"/>
      <w:rPr>
        <w:rFonts w:ascii="National" w:hAnsi="National"/>
        <w:b/>
        <w:bCs/>
      </w:rPr>
    </w:pPr>
    <w:r w:rsidRPr="00DB363A">
      <w:rPr>
        <w:rFonts w:ascii="National" w:hAnsi="National"/>
        <w:b/>
        <w:bCs/>
      </w:rPr>
      <w:t xml:space="preserve">Visit </w:t>
    </w:r>
    <w:hyperlink r:id="rId1" w:history="1">
      <w:r w:rsidRPr="00DB363A">
        <w:rPr>
          <w:rStyle w:val="Hyperlink"/>
          <w:rFonts w:ascii="National" w:hAnsi="National"/>
          <w:b/>
          <w:bCs/>
        </w:rPr>
        <w:t>bit.ly/uscculturalvaluespoll</w:t>
      </w:r>
    </w:hyperlink>
    <w:r w:rsidRPr="00DB363A">
      <w:rPr>
        <w:rFonts w:ascii="National" w:hAnsi="National"/>
        <w:b/>
        <w:bCs/>
      </w:rPr>
      <w:t xml:space="preserve"> for most recently published version of FAQs</w:t>
    </w:r>
  </w:p>
  <w:p w14:paraId="6487AC7F" w14:textId="1F9C1688" w:rsidR="00DE03C1" w:rsidRPr="00DB363A" w:rsidRDefault="00DE03C1" w:rsidP="00DE03C1">
    <w:pPr>
      <w:pStyle w:val="Footer"/>
      <w:jc w:val="right"/>
      <w:rPr>
        <w:rFonts w:ascii="National" w:hAnsi="National"/>
        <w:b/>
        <w:bCs/>
      </w:rPr>
    </w:pPr>
  </w:p>
  <w:p w14:paraId="50548199" w14:textId="77777777" w:rsidR="00DE03C1" w:rsidRPr="00DB363A" w:rsidRDefault="00DE03C1">
    <w:pPr>
      <w:pStyle w:val="Footer"/>
      <w:rPr>
        <w:rFonts w:ascii="National" w:hAnsi="Nation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682A3" w14:textId="77777777" w:rsidR="0020368B" w:rsidRDefault="0020368B" w:rsidP="00A13435">
      <w:pPr>
        <w:spacing w:after="0" w:line="240" w:lineRule="auto"/>
      </w:pPr>
      <w:r>
        <w:separator/>
      </w:r>
    </w:p>
  </w:footnote>
  <w:footnote w:type="continuationSeparator" w:id="0">
    <w:p w14:paraId="2E417F2B" w14:textId="77777777" w:rsidR="0020368B" w:rsidRDefault="0020368B" w:rsidP="00A13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54493"/>
      <w:docPartObj>
        <w:docPartGallery w:val="Page Numbers (Top of Page)"/>
        <w:docPartUnique/>
      </w:docPartObj>
    </w:sdtPr>
    <w:sdtEndPr>
      <w:rPr>
        <w:rFonts w:ascii="National Book" w:hAnsi="National Book"/>
        <w:noProof/>
      </w:rPr>
    </w:sdtEndPr>
    <w:sdtContent>
      <w:p w14:paraId="65F0858D" w14:textId="01FFEA37" w:rsidR="009847BC" w:rsidRPr="00DB363A" w:rsidRDefault="009847BC">
        <w:pPr>
          <w:pStyle w:val="Header"/>
          <w:jc w:val="right"/>
          <w:rPr>
            <w:rFonts w:ascii="National Book" w:hAnsi="National Book"/>
          </w:rPr>
        </w:pPr>
        <w:r w:rsidRPr="00DB363A">
          <w:rPr>
            <w:rFonts w:ascii="National Book" w:hAnsi="National Book"/>
          </w:rPr>
          <w:fldChar w:fldCharType="begin"/>
        </w:r>
        <w:r w:rsidRPr="00DB363A">
          <w:rPr>
            <w:rFonts w:ascii="National Book" w:hAnsi="National Book"/>
          </w:rPr>
          <w:instrText xml:space="preserve"> PAGE   \* MERGEFORMAT </w:instrText>
        </w:r>
        <w:r w:rsidRPr="00DB363A">
          <w:rPr>
            <w:rFonts w:ascii="National Book" w:hAnsi="National Book"/>
          </w:rPr>
          <w:fldChar w:fldCharType="separate"/>
        </w:r>
        <w:r w:rsidRPr="00DB363A">
          <w:rPr>
            <w:rFonts w:ascii="National Book" w:hAnsi="National Book"/>
            <w:noProof/>
          </w:rPr>
          <w:t>2</w:t>
        </w:r>
        <w:r w:rsidRPr="00DB363A">
          <w:rPr>
            <w:rFonts w:ascii="National Book" w:hAnsi="National Book"/>
            <w:noProof/>
          </w:rPr>
          <w:fldChar w:fldCharType="end"/>
        </w:r>
      </w:p>
    </w:sdtContent>
  </w:sdt>
  <w:p w14:paraId="0F0F8635" w14:textId="77777777" w:rsidR="009847BC" w:rsidRDefault="00984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695"/>
    <w:multiLevelType w:val="hybridMultilevel"/>
    <w:tmpl w:val="044E7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6A85"/>
    <w:multiLevelType w:val="hybridMultilevel"/>
    <w:tmpl w:val="85605D24"/>
    <w:lvl w:ilvl="0" w:tplc="C646E4E8">
      <w:numFmt w:val="bullet"/>
      <w:lvlText w:val="•"/>
      <w:lvlJc w:val="left"/>
      <w:pPr>
        <w:ind w:left="360" w:hanging="36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C2E07"/>
    <w:multiLevelType w:val="hybridMultilevel"/>
    <w:tmpl w:val="17F8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B75C9"/>
    <w:multiLevelType w:val="hybridMultilevel"/>
    <w:tmpl w:val="DDA2525E"/>
    <w:lvl w:ilvl="0" w:tplc="C646E4E8">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57632"/>
    <w:multiLevelType w:val="hybridMultilevel"/>
    <w:tmpl w:val="F47CD944"/>
    <w:lvl w:ilvl="0" w:tplc="23C83A96">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BB64702"/>
    <w:multiLevelType w:val="hybridMultilevel"/>
    <w:tmpl w:val="C8EE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F7FC5"/>
    <w:multiLevelType w:val="hybridMultilevel"/>
    <w:tmpl w:val="F8D81C3C"/>
    <w:lvl w:ilvl="0" w:tplc="C646E4E8">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397C"/>
    <w:multiLevelType w:val="hybridMultilevel"/>
    <w:tmpl w:val="06261EC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298B0526"/>
    <w:multiLevelType w:val="hybridMultilevel"/>
    <w:tmpl w:val="86E46BFA"/>
    <w:lvl w:ilvl="0" w:tplc="C646E4E8">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1029B"/>
    <w:multiLevelType w:val="hybridMultilevel"/>
    <w:tmpl w:val="4F68D73A"/>
    <w:lvl w:ilvl="0" w:tplc="56603722">
      <w:start w:val="1"/>
      <w:numFmt w:val="bullet"/>
      <w:lvlText w:val=""/>
      <w:lvlJc w:val="left"/>
      <w:pPr>
        <w:tabs>
          <w:tab w:val="num" w:pos="720"/>
        </w:tabs>
        <w:ind w:left="720" w:hanging="360"/>
      </w:pPr>
      <w:rPr>
        <w:rFonts w:ascii="Wingdings" w:hAnsi="Wingdings" w:hint="default"/>
      </w:rPr>
    </w:lvl>
    <w:lvl w:ilvl="1" w:tplc="90384814" w:tentative="1">
      <w:start w:val="1"/>
      <w:numFmt w:val="bullet"/>
      <w:lvlText w:val=""/>
      <w:lvlJc w:val="left"/>
      <w:pPr>
        <w:tabs>
          <w:tab w:val="num" w:pos="1440"/>
        </w:tabs>
        <w:ind w:left="1440" w:hanging="360"/>
      </w:pPr>
      <w:rPr>
        <w:rFonts w:ascii="Wingdings" w:hAnsi="Wingdings" w:hint="default"/>
      </w:rPr>
    </w:lvl>
    <w:lvl w:ilvl="2" w:tplc="9BF69466" w:tentative="1">
      <w:start w:val="1"/>
      <w:numFmt w:val="bullet"/>
      <w:lvlText w:val=""/>
      <w:lvlJc w:val="left"/>
      <w:pPr>
        <w:tabs>
          <w:tab w:val="num" w:pos="2160"/>
        </w:tabs>
        <w:ind w:left="2160" w:hanging="360"/>
      </w:pPr>
      <w:rPr>
        <w:rFonts w:ascii="Wingdings" w:hAnsi="Wingdings" w:hint="default"/>
      </w:rPr>
    </w:lvl>
    <w:lvl w:ilvl="3" w:tplc="8B469E44" w:tentative="1">
      <w:start w:val="1"/>
      <w:numFmt w:val="bullet"/>
      <w:lvlText w:val=""/>
      <w:lvlJc w:val="left"/>
      <w:pPr>
        <w:tabs>
          <w:tab w:val="num" w:pos="2880"/>
        </w:tabs>
        <w:ind w:left="2880" w:hanging="360"/>
      </w:pPr>
      <w:rPr>
        <w:rFonts w:ascii="Wingdings" w:hAnsi="Wingdings" w:hint="default"/>
      </w:rPr>
    </w:lvl>
    <w:lvl w:ilvl="4" w:tplc="38520F08" w:tentative="1">
      <w:start w:val="1"/>
      <w:numFmt w:val="bullet"/>
      <w:lvlText w:val=""/>
      <w:lvlJc w:val="left"/>
      <w:pPr>
        <w:tabs>
          <w:tab w:val="num" w:pos="3600"/>
        </w:tabs>
        <w:ind w:left="3600" w:hanging="360"/>
      </w:pPr>
      <w:rPr>
        <w:rFonts w:ascii="Wingdings" w:hAnsi="Wingdings" w:hint="default"/>
      </w:rPr>
    </w:lvl>
    <w:lvl w:ilvl="5" w:tplc="1D34C8FE" w:tentative="1">
      <w:start w:val="1"/>
      <w:numFmt w:val="bullet"/>
      <w:lvlText w:val=""/>
      <w:lvlJc w:val="left"/>
      <w:pPr>
        <w:tabs>
          <w:tab w:val="num" w:pos="4320"/>
        </w:tabs>
        <w:ind w:left="4320" w:hanging="360"/>
      </w:pPr>
      <w:rPr>
        <w:rFonts w:ascii="Wingdings" w:hAnsi="Wingdings" w:hint="default"/>
      </w:rPr>
    </w:lvl>
    <w:lvl w:ilvl="6" w:tplc="45CE5D28" w:tentative="1">
      <w:start w:val="1"/>
      <w:numFmt w:val="bullet"/>
      <w:lvlText w:val=""/>
      <w:lvlJc w:val="left"/>
      <w:pPr>
        <w:tabs>
          <w:tab w:val="num" w:pos="5040"/>
        </w:tabs>
        <w:ind w:left="5040" w:hanging="360"/>
      </w:pPr>
      <w:rPr>
        <w:rFonts w:ascii="Wingdings" w:hAnsi="Wingdings" w:hint="default"/>
      </w:rPr>
    </w:lvl>
    <w:lvl w:ilvl="7" w:tplc="414C83DE" w:tentative="1">
      <w:start w:val="1"/>
      <w:numFmt w:val="bullet"/>
      <w:lvlText w:val=""/>
      <w:lvlJc w:val="left"/>
      <w:pPr>
        <w:tabs>
          <w:tab w:val="num" w:pos="5760"/>
        </w:tabs>
        <w:ind w:left="5760" w:hanging="360"/>
      </w:pPr>
      <w:rPr>
        <w:rFonts w:ascii="Wingdings" w:hAnsi="Wingdings" w:hint="default"/>
      </w:rPr>
    </w:lvl>
    <w:lvl w:ilvl="8" w:tplc="574ED7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6614C"/>
    <w:multiLevelType w:val="hybridMultilevel"/>
    <w:tmpl w:val="A372F3D0"/>
    <w:lvl w:ilvl="0" w:tplc="9F0E67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765C9"/>
    <w:multiLevelType w:val="hybridMultilevel"/>
    <w:tmpl w:val="44CCD740"/>
    <w:lvl w:ilvl="0" w:tplc="23C83A96">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B1E98"/>
    <w:multiLevelType w:val="hybridMultilevel"/>
    <w:tmpl w:val="DE5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40A35"/>
    <w:multiLevelType w:val="hybridMultilevel"/>
    <w:tmpl w:val="A9E40C62"/>
    <w:lvl w:ilvl="0" w:tplc="BFBAD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52212"/>
    <w:multiLevelType w:val="hybridMultilevel"/>
    <w:tmpl w:val="90CC6AD4"/>
    <w:lvl w:ilvl="0" w:tplc="C646E4E8">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2157DE"/>
    <w:multiLevelType w:val="hybridMultilevel"/>
    <w:tmpl w:val="6C00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A7446"/>
    <w:multiLevelType w:val="hybridMultilevel"/>
    <w:tmpl w:val="DA3E0106"/>
    <w:lvl w:ilvl="0" w:tplc="C646E4E8">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8331A"/>
    <w:multiLevelType w:val="hybridMultilevel"/>
    <w:tmpl w:val="DC66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F3786"/>
    <w:multiLevelType w:val="hybridMultilevel"/>
    <w:tmpl w:val="8F7C1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3C3B43"/>
    <w:multiLevelType w:val="hybridMultilevel"/>
    <w:tmpl w:val="31B67AAE"/>
    <w:lvl w:ilvl="0" w:tplc="C646E4E8">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52097"/>
    <w:multiLevelType w:val="hybridMultilevel"/>
    <w:tmpl w:val="EB08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F5FE6"/>
    <w:multiLevelType w:val="hybridMultilevel"/>
    <w:tmpl w:val="A8FE8552"/>
    <w:lvl w:ilvl="0" w:tplc="C646E4E8">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7"/>
  </w:num>
  <w:num w:numId="4">
    <w:abstractNumId w:val="14"/>
  </w:num>
  <w:num w:numId="5">
    <w:abstractNumId w:val="6"/>
  </w:num>
  <w:num w:numId="6">
    <w:abstractNumId w:val="9"/>
  </w:num>
  <w:num w:numId="7">
    <w:abstractNumId w:val="16"/>
  </w:num>
  <w:num w:numId="8">
    <w:abstractNumId w:val="13"/>
  </w:num>
  <w:num w:numId="9">
    <w:abstractNumId w:val="21"/>
  </w:num>
  <w:num w:numId="10">
    <w:abstractNumId w:val="1"/>
  </w:num>
  <w:num w:numId="11">
    <w:abstractNumId w:val="8"/>
  </w:num>
  <w:num w:numId="12">
    <w:abstractNumId w:val="0"/>
  </w:num>
  <w:num w:numId="13">
    <w:abstractNumId w:val="3"/>
  </w:num>
  <w:num w:numId="14">
    <w:abstractNumId w:val="4"/>
  </w:num>
  <w:num w:numId="15">
    <w:abstractNumId w:val="11"/>
  </w:num>
  <w:num w:numId="16">
    <w:abstractNumId w:val="7"/>
  </w:num>
  <w:num w:numId="17">
    <w:abstractNumId w:val="5"/>
  </w:num>
  <w:num w:numId="18">
    <w:abstractNumId w:val="12"/>
  </w:num>
  <w:num w:numId="19">
    <w:abstractNumId w:val="15"/>
  </w:num>
  <w:num w:numId="20">
    <w:abstractNumId w:val="20"/>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24"/>
    <w:rsid w:val="000043C6"/>
    <w:rsid w:val="000065E8"/>
    <w:rsid w:val="00021B90"/>
    <w:rsid w:val="000621B7"/>
    <w:rsid w:val="00077C58"/>
    <w:rsid w:val="000A116D"/>
    <w:rsid w:val="000C3323"/>
    <w:rsid w:val="000C6D4F"/>
    <w:rsid w:val="000F5D35"/>
    <w:rsid w:val="00101B5A"/>
    <w:rsid w:val="00183C32"/>
    <w:rsid w:val="001A596B"/>
    <w:rsid w:val="001B2255"/>
    <w:rsid w:val="001F2AF2"/>
    <w:rsid w:val="00201C99"/>
    <w:rsid w:val="00202C00"/>
    <w:rsid w:val="0020368B"/>
    <w:rsid w:val="00210862"/>
    <w:rsid w:val="00214A5D"/>
    <w:rsid w:val="0022194C"/>
    <w:rsid w:val="0022707F"/>
    <w:rsid w:val="0025340D"/>
    <w:rsid w:val="002852CD"/>
    <w:rsid w:val="002946E2"/>
    <w:rsid w:val="00294C69"/>
    <w:rsid w:val="002A5910"/>
    <w:rsid w:val="002A6B97"/>
    <w:rsid w:val="002A7A79"/>
    <w:rsid w:val="002B48E2"/>
    <w:rsid w:val="002E1E7F"/>
    <w:rsid w:val="00381037"/>
    <w:rsid w:val="003861D4"/>
    <w:rsid w:val="0039095A"/>
    <w:rsid w:val="003955FE"/>
    <w:rsid w:val="003A0E0B"/>
    <w:rsid w:val="003A67C7"/>
    <w:rsid w:val="003B55A2"/>
    <w:rsid w:val="003C2B71"/>
    <w:rsid w:val="003E4582"/>
    <w:rsid w:val="004269F2"/>
    <w:rsid w:val="00445575"/>
    <w:rsid w:val="0045204A"/>
    <w:rsid w:val="004A4688"/>
    <w:rsid w:val="004A531D"/>
    <w:rsid w:val="004B5B7E"/>
    <w:rsid w:val="004B5DBA"/>
    <w:rsid w:val="004B72AA"/>
    <w:rsid w:val="004C5561"/>
    <w:rsid w:val="004F0B06"/>
    <w:rsid w:val="005051DE"/>
    <w:rsid w:val="0051633C"/>
    <w:rsid w:val="00531C68"/>
    <w:rsid w:val="00536AE4"/>
    <w:rsid w:val="00550051"/>
    <w:rsid w:val="00557FA1"/>
    <w:rsid w:val="005B43A2"/>
    <w:rsid w:val="00612938"/>
    <w:rsid w:val="006143E1"/>
    <w:rsid w:val="006B32B9"/>
    <w:rsid w:val="0070089E"/>
    <w:rsid w:val="00705FB0"/>
    <w:rsid w:val="00715F8A"/>
    <w:rsid w:val="007413B9"/>
    <w:rsid w:val="00746773"/>
    <w:rsid w:val="007D636C"/>
    <w:rsid w:val="008219B1"/>
    <w:rsid w:val="00865581"/>
    <w:rsid w:val="00866144"/>
    <w:rsid w:val="00867268"/>
    <w:rsid w:val="00881C28"/>
    <w:rsid w:val="00897224"/>
    <w:rsid w:val="008A7512"/>
    <w:rsid w:val="008B31CB"/>
    <w:rsid w:val="008B78AA"/>
    <w:rsid w:val="008D3EF8"/>
    <w:rsid w:val="008D49AB"/>
    <w:rsid w:val="008F1E42"/>
    <w:rsid w:val="008F642E"/>
    <w:rsid w:val="008F6C3E"/>
    <w:rsid w:val="009138ED"/>
    <w:rsid w:val="00916BCF"/>
    <w:rsid w:val="00922C49"/>
    <w:rsid w:val="00927E03"/>
    <w:rsid w:val="009558A6"/>
    <w:rsid w:val="009847BC"/>
    <w:rsid w:val="009B09DA"/>
    <w:rsid w:val="009F552F"/>
    <w:rsid w:val="00A13435"/>
    <w:rsid w:val="00A23BA9"/>
    <w:rsid w:val="00A26F02"/>
    <w:rsid w:val="00A41F79"/>
    <w:rsid w:val="00A60F5A"/>
    <w:rsid w:val="00A640BE"/>
    <w:rsid w:val="00A7773A"/>
    <w:rsid w:val="00A957C1"/>
    <w:rsid w:val="00AC1751"/>
    <w:rsid w:val="00AF194F"/>
    <w:rsid w:val="00AF384C"/>
    <w:rsid w:val="00AF57FB"/>
    <w:rsid w:val="00B0448A"/>
    <w:rsid w:val="00B56333"/>
    <w:rsid w:val="00B80834"/>
    <w:rsid w:val="00BC0380"/>
    <w:rsid w:val="00BC174D"/>
    <w:rsid w:val="00BC1F8C"/>
    <w:rsid w:val="00BC328F"/>
    <w:rsid w:val="00BD792C"/>
    <w:rsid w:val="00BE1242"/>
    <w:rsid w:val="00C76689"/>
    <w:rsid w:val="00CA22E5"/>
    <w:rsid w:val="00CD707A"/>
    <w:rsid w:val="00D072F2"/>
    <w:rsid w:val="00D71770"/>
    <w:rsid w:val="00D85D4B"/>
    <w:rsid w:val="00DA063A"/>
    <w:rsid w:val="00DA2886"/>
    <w:rsid w:val="00DA53D0"/>
    <w:rsid w:val="00DB363A"/>
    <w:rsid w:val="00DC3C65"/>
    <w:rsid w:val="00DD11F4"/>
    <w:rsid w:val="00DE03C1"/>
    <w:rsid w:val="00DF0B66"/>
    <w:rsid w:val="00E006CD"/>
    <w:rsid w:val="00E12FD6"/>
    <w:rsid w:val="00E36025"/>
    <w:rsid w:val="00E636B8"/>
    <w:rsid w:val="00E6728D"/>
    <w:rsid w:val="00E70A47"/>
    <w:rsid w:val="00E82090"/>
    <w:rsid w:val="00E87BA8"/>
    <w:rsid w:val="00EA0FA8"/>
    <w:rsid w:val="00ED0A95"/>
    <w:rsid w:val="00EF1CCF"/>
    <w:rsid w:val="00EF3AF8"/>
    <w:rsid w:val="00F03700"/>
    <w:rsid w:val="00F144DA"/>
    <w:rsid w:val="00F14F00"/>
    <w:rsid w:val="00F4064C"/>
    <w:rsid w:val="00F408BF"/>
    <w:rsid w:val="00F44BC7"/>
    <w:rsid w:val="00F533E3"/>
    <w:rsid w:val="00F538D8"/>
    <w:rsid w:val="00F66600"/>
    <w:rsid w:val="00F81753"/>
    <w:rsid w:val="00FB2E97"/>
    <w:rsid w:val="00FB3474"/>
    <w:rsid w:val="00FB4F53"/>
    <w:rsid w:val="00FC7623"/>
    <w:rsid w:val="00FD057C"/>
    <w:rsid w:val="00FD0DEE"/>
    <w:rsid w:val="00FE04EF"/>
    <w:rsid w:val="00FE359C"/>
    <w:rsid w:val="00FE5BCB"/>
    <w:rsid w:val="00FF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FC28"/>
  <w15:chartTrackingRefBased/>
  <w15:docId w15:val="{D32E0F73-C9A8-46FB-ACF8-37EF99CD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8"/>
    <w:qFormat/>
    <w:rsid w:val="00897224"/>
    <w:pPr>
      <w:keepNext/>
      <w:spacing w:after="240" w:line="240" w:lineRule="auto"/>
      <w:outlineLvl w:val="0"/>
    </w:pPr>
    <w:rPr>
      <w:rFonts w:ascii="Calibri Light" w:hAnsi="Calibri Light" w:cs="Calibri Light"/>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897224"/>
    <w:rPr>
      <w:rFonts w:ascii="Calibri Light" w:hAnsi="Calibri Light" w:cs="Calibri Light"/>
      <w:b/>
      <w:bCs/>
      <w:kern w:val="36"/>
      <w:sz w:val="32"/>
      <w:szCs w:val="32"/>
    </w:rPr>
  </w:style>
  <w:style w:type="paragraph" w:styleId="ListParagraph">
    <w:name w:val="List Paragraph"/>
    <w:basedOn w:val="Normal"/>
    <w:uiPriority w:val="34"/>
    <w:qFormat/>
    <w:rsid w:val="00B56333"/>
    <w:pPr>
      <w:ind w:left="720"/>
      <w:contextualSpacing/>
    </w:pPr>
  </w:style>
  <w:style w:type="paragraph" w:styleId="NormalWeb">
    <w:name w:val="Normal (Web)"/>
    <w:basedOn w:val="Normal"/>
    <w:uiPriority w:val="99"/>
    <w:semiHidden/>
    <w:unhideWhenUsed/>
    <w:rsid w:val="00062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3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435"/>
  </w:style>
  <w:style w:type="paragraph" w:styleId="Footer">
    <w:name w:val="footer"/>
    <w:basedOn w:val="Normal"/>
    <w:link w:val="FooterChar"/>
    <w:uiPriority w:val="99"/>
    <w:unhideWhenUsed/>
    <w:rsid w:val="00A13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435"/>
  </w:style>
  <w:style w:type="character" w:styleId="Hyperlink">
    <w:name w:val="Hyperlink"/>
    <w:basedOn w:val="DefaultParagraphFont"/>
    <w:uiPriority w:val="99"/>
    <w:unhideWhenUsed/>
    <w:rsid w:val="003E4582"/>
    <w:rPr>
      <w:color w:val="0563C1" w:themeColor="hyperlink"/>
      <w:u w:val="single"/>
    </w:rPr>
  </w:style>
  <w:style w:type="character" w:customStyle="1" w:styleId="UnresolvedMention1">
    <w:name w:val="Unresolved Mention1"/>
    <w:basedOn w:val="DefaultParagraphFont"/>
    <w:uiPriority w:val="99"/>
    <w:semiHidden/>
    <w:unhideWhenUsed/>
    <w:rsid w:val="003E4582"/>
    <w:rPr>
      <w:color w:val="605E5C"/>
      <w:shd w:val="clear" w:color="auto" w:fill="E1DFDD"/>
    </w:rPr>
  </w:style>
  <w:style w:type="character" w:styleId="FollowedHyperlink">
    <w:name w:val="FollowedHyperlink"/>
    <w:basedOn w:val="DefaultParagraphFont"/>
    <w:uiPriority w:val="99"/>
    <w:semiHidden/>
    <w:unhideWhenUsed/>
    <w:rsid w:val="00AF194F"/>
    <w:rPr>
      <w:color w:val="954F72" w:themeColor="followedHyperlink"/>
      <w:u w:val="single"/>
    </w:rPr>
  </w:style>
  <w:style w:type="paragraph" w:styleId="BalloonText">
    <w:name w:val="Balloon Text"/>
    <w:basedOn w:val="Normal"/>
    <w:link w:val="BalloonTextChar"/>
    <w:uiPriority w:val="99"/>
    <w:semiHidden/>
    <w:unhideWhenUsed/>
    <w:rsid w:val="00D85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4B"/>
    <w:rPr>
      <w:rFonts w:ascii="Segoe UI" w:hAnsi="Segoe UI" w:cs="Segoe UI"/>
      <w:sz w:val="18"/>
      <w:szCs w:val="18"/>
    </w:rPr>
  </w:style>
  <w:style w:type="character" w:styleId="UnresolvedMention">
    <w:name w:val="Unresolved Mention"/>
    <w:basedOn w:val="DefaultParagraphFont"/>
    <w:uiPriority w:val="99"/>
    <w:semiHidden/>
    <w:unhideWhenUsed/>
    <w:rsid w:val="0021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3231">
      <w:bodyDiv w:val="1"/>
      <w:marLeft w:val="0"/>
      <w:marRight w:val="0"/>
      <w:marTop w:val="0"/>
      <w:marBottom w:val="0"/>
      <w:divBdr>
        <w:top w:val="none" w:sz="0" w:space="0" w:color="auto"/>
        <w:left w:val="none" w:sz="0" w:space="0" w:color="auto"/>
        <w:bottom w:val="none" w:sz="0" w:space="0" w:color="auto"/>
        <w:right w:val="none" w:sz="0" w:space="0" w:color="auto"/>
      </w:divBdr>
    </w:div>
    <w:div w:id="252011759">
      <w:bodyDiv w:val="1"/>
      <w:marLeft w:val="0"/>
      <w:marRight w:val="0"/>
      <w:marTop w:val="0"/>
      <w:marBottom w:val="0"/>
      <w:divBdr>
        <w:top w:val="none" w:sz="0" w:space="0" w:color="auto"/>
        <w:left w:val="none" w:sz="0" w:space="0" w:color="auto"/>
        <w:bottom w:val="none" w:sz="0" w:space="0" w:color="auto"/>
        <w:right w:val="none" w:sz="0" w:space="0" w:color="auto"/>
      </w:divBdr>
    </w:div>
    <w:div w:id="574898086">
      <w:bodyDiv w:val="1"/>
      <w:marLeft w:val="0"/>
      <w:marRight w:val="0"/>
      <w:marTop w:val="0"/>
      <w:marBottom w:val="0"/>
      <w:divBdr>
        <w:top w:val="none" w:sz="0" w:space="0" w:color="auto"/>
        <w:left w:val="none" w:sz="0" w:space="0" w:color="auto"/>
        <w:bottom w:val="none" w:sz="0" w:space="0" w:color="auto"/>
        <w:right w:val="none" w:sz="0" w:space="0" w:color="auto"/>
      </w:divBdr>
      <w:divsChild>
        <w:div w:id="2088961015">
          <w:marLeft w:val="274"/>
          <w:marRight w:val="0"/>
          <w:marTop w:val="120"/>
          <w:marBottom w:val="0"/>
          <w:divBdr>
            <w:top w:val="none" w:sz="0" w:space="0" w:color="auto"/>
            <w:left w:val="none" w:sz="0" w:space="0" w:color="auto"/>
            <w:bottom w:val="none" w:sz="0" w:space="0" w:color="auto"/>
            <w:right w:val="none" w:sz="0" w:space="0" w:color="auto"/>
          </w:divBdr>
        </w:div>
      </w:divsChild>
    </w:div>
    <w:div w:id="654384110">
      <w:bodyDiv w:val="1"/>
      <w:marLeft w:val="0"/>
      <w:marRight w:val="0"/>
      <w:marTop w:val="0"/>
      <w:marBottom w:val="0"/>
      <w:divBdr>
        <w:top w:val="none" w:sz="0" w:space="0" w:color="auto"/>
        <w:left w:val="none" w:sz="0" w:space="0" w:color="auto"/>
        <w:bottom w:val="none" w:sz="0" w:space="0" w:color="auto"/>
        <w:right w:val="none" w:sz="0" w:space="0" w:color="auto"/>
      </w:divBdr>
    </w:div>
    <w:div w:id="873035949">
      <w:bodyDiv w:val="1"/>
      <w:marLeft w:val="0"/>
      <w:marRight w:val="0"/>
      <w:marTop w:val="0"/>
      <w:marBottom w:val="0"/>
      <w:divBdr>
        <w:top w:val="none" w:sz="0" w:space="0" w:color="auto"/>
        <w:left w:val="none" w:sz="0" w:space="0" w:color="auto"/>
        <w:bottom w:val="none" w:sz="0" w:space="0" w:color="auto"/>
        <w:right w:val="none" w:sz="0" w:space="0" w:color="auto"/>
      </w:divBdr>
    </w:div>
    <w:div w:id="1236356697">
      <w:bodyDiv w:val="1"/>
      <w:marLeft w:val="0"/>
      <w:marRight w:val="0"/>
      <w:marTop w:val="0"/>
      <w:marBottom w:val="0"/>
      <w:divBdr>
        <w:top w:val="none" w:sz="0" w:space="0" w:color="auto"/>
        <w:left w:val="none" w:sz="0" w:space="0" w:color="auto"/>
        <w:bottom w:val="none" w:sz="0" w:space="0" w:color="auto"/>
        <w:right w:val="none" w:sz="0" w:space="0" w:color="auto"/>
      </w:divBdr>
    </w:div>
    <w:div w:id="1503281317">
      <w:bodyDiv w:val="1"/>
      <w:marLeft w:val="0"/>
      <w:marRight w:val="0"/>
      <w:marTop w:val="0"/>
      <w:marBottom w:val="0"/>
      <w:divBdr>
        <w:top w:val="none" w:sz="0" w:space="0" w:color="auto"/>
        <w:left w:val="none" w:sz="0" w:space="0" w:color="auto"/>
        <w:bottom w:val="none" w:sz="0" w:space="0" w:color="auto"/>
        <w:right w:val="none" w:sz="0" w:space="0" w:color="auto"/>
      </w:divBdr>
    </w:div>
    <w:div w:id="1591548946">
      <w:bodyDiv w:val="1"/>
      <w:marLeft w:val="0"/>
      <w:marRight w:val="0"/>
      <w:marTop w:val="0"/>
      <w:marBottom w:val="0"/>
      <w:divBdr>
        <w:top w:val="none" w:sz="0" w:space="0" w:color="auto"/>
        <w:left w:val="none" w:sz="0" w:space="0" w:color="auto"/>
        <w:bottom w:val="none" w:sz="0" w:space="0" w:color="auto"/>
        <w:right w:val="none" w:sz="0" w:space="0" w:color="auto"/>
      </w:divBdr>
    </w:div>
    <w:div w:id="1611007716">
      <w:bodyDiv w:val="1"/>
      <w:marLeft w:val="0"/>
      <w:marRight w:val="0"/>
      <w:marTop w:val="0"/>
      <w:marBottom w:val="0"/>
      <w:divBdr>
        <w:top w:val="none" w:sz="0" w:space="0" w:color="auto"/>
        <w:left w:val="none" w:sz="0" w:space="0" w:color="auto"/>
        <w:bottom w:val="none" w:sz="0" w:space="0" w:color="auto"/>
        <w:right w:val="none" w:sz="0" w:space="0" w:color="auto"/>
      </w:divBdr>
    </w:div>
    <w:div w:id="1814179024">
      <w:bodyDiv w:val="1"/>
      <w:marLeft w:val="0"/>
      <w:marRight w:val="0"/>
      <w:marTop w:val="0"/>
      <w:marBottom w:val="0"/>
      <w:divBdr>
        <w:top w:val="none" w:sz="0" w:space="0" w:color="auto"/>
        <w:left w:val="none" w:sz="0" w:space="0" w:color="auto"/>
        <w:bottom w:val="none" w:sz="0" w:space="0" w:color="auto"/>
        <w:right w:val="none" w:sz="0" w:space="0" w:color="auto"/>
      </w:divBdr>
    </w:div>
    <w:div w:id="1964967773">
      <w:bodyDiv w:val="1"/>
      <w:marLeft w:val="0"/>
      <w:marRight w:val="0"/>
      <w:marTop w:val="0"/>
      <w:marBottom w:val="0"/>
      <w:divBdr>
        <w:top w:val="none" w:sz="0" w:space="0" w:color="auto"/>
        <w:left w:val="none" w:sz="0" w:space="0" w:color="auto"/>
        <w:bottom w:val="none" w:sz="0" w:space="0" w:color="auto"/>
        <w:right w:val="none" w:sz="0" w:space="0" w:color="auto"/>
      </w:divBdr>
    </w:div>
    <w:div w:id="21153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tnerforculturechange@us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cvaluespoll@em.valuescentr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hange.usc.edu/usc-cultural-values-p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F523930DC4D3412AB80968DE96874C520093D453813A5749DAAE72C3A5A673BF8500656540EAACCB4C42A9CD6F992B5964BF00F2299CDAE7BE6846A73058FE85685DE6" ma:contentTypeVersion="1" ma:contentTypeDescription="EY Service Delivery Word Document Content Type" ma:contentTypeScope="" ma:versionID="8ed32a48f6d522bd31d9f0e9b1952753">
  <xsd:schema xmlns:xsd="http://www.w3.org/2001/XMLSchema" xmlns:xs="http://www.w3.org/2001/XMLSchema" xmlns:p="http://schemas.microsoft.com/office/2006/metadata/properties" xmlns:ns1="http://schemas.microsoft.com/sharepoint/v3" xmlns:ns2="92487A92-55C9-499C-9E12-3D06378A8610" xmlns:ns3="http://schemas.microsoft.com/sharepoint/v3/fields" targetNamespace="http://schemas.microsoft.com/office/2006/metadata/properties" ma:root="true" ma:fieldsID="2622c4216b6583a4126e6897a6c63c64" ns1:_="" ns2:_="" ns3:_="">
    <xsd:import namespace="http://schemas.microsoft.com/sharepoint/v3"/>
    <xsd:import namespace="92487A92-55C9-499C-9E12-3D06378A8610"/>
    <xsd:import namespace="http://schemas.microsoft.com/sharepoint/v3/fields"/>
    <xsd:element name="properties">
      <xsd:complexType>
        <xsd:sequence>
          <xsd:element name="documentManagement">
            <xsd:complexType>
              <xsd:all>
                <xsd:element ref="ns2:EYDocID" minOccurs="0"/>
                <xsd:element ref="ns2:EYPaperProfile" minOccurs="0"/>
                <xsd:element ref="ns2:EYWorkProductIndicator" minOccurs="0"/>
                <xsd:element ref="ns2:EYIncludeInArchive" minOccurs="0"/>
                <xsd:element ref="ns3:Status"/>
                <xsd:element ref="ns2:EYHealthIndicator" minOccurs="0"/>
                <xsd:element ref="ns2:EYClientAccessible" minOccurs="0"/>
                <xsd:element ref="ns2:EYThirdPartyAccessible" minOccurs="0"/>
                <xsd:element ref="ns2:EYPriority" minOccurs="0"/>
                <xsd:element ref="ns3:TaskDueDate" minOccurs="0"/>
                <xsd:element ref="ns1:AssignedTo" minOccurs="0"/>
                <xsd:element ref="ns2:EYSupportingLinks" minOccurs="0"/>
                <xsd:element ref="ns2:EYReviewers" minOccurs="0"/>
                <xsd:element ref="ns2:EYNotes" minOccurs="0"/>
                <xsd:element ref="ns2:EYSignOff" minOccurs="0"/>
                <xsd:element ref="ns2:EYReviewHistory" minOccurs="0"/>
                <xsd:element ref="ns2:EYApplySignOffHistory" minOccurs="0"/>
                <xsd:element ref="ns2:EYRemoveSignOffHistory" minOccurs="0"/>
                <xsd:element ref="ns2:EYMarkCompleteHistory" minOccurs="0"/>
                <xsd:element ref="ns2:EYRelationID" minOccurs="0"/>
                <xsd:element ref="ns1:RelatedIte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8" nillable="true" ma:displayName="Assigned To" ma:list="UserInfo" ma:SharePointGroup="21"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Items" ma:index="28"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87A92-55C9-499C-9E12-3D06378A8610" elementFormDefault="qualified">
    <xsd:import namespace="http://schemas.microsoft.com/office/2006/documentManagement/types"/>
    <xsd:import namespace="http://schemas.microsoft.com/office/infopath/2007/PartnerControls"/>
    <xsd:element name="EYDocID" ma:index="8" nillable="true" ma:displayName="Doc ID" ma:internalName="EYDocID">
      <xsd:simpleType>
        <xsd:restriction base="dms:Text"/>
      </xsd:simpleType>
    </xsd:element>
    <xsd:element name="EYPaperProfile" ma:index="9" nillable="true" ma:displayName="Paper Profile" ma:description="Selecting this box will indicate that this document only resides as a physical copy" ma:internalName="EYPaperProfile">
      <xsd:simpleType>
        <xsd:restriction base="dms:Boolean"/>
      </xsd:simpleType>
    </xsd:element>
    <xsd:element name="EYWorkProductIndicator" ma:index="10" nillable="true" ma:displayName="WP Indicator" ma:description="Selecting this box will highlight the document as a work product on views and reports" ma:internalName="EYWorkProductIndicator">
      <xsd:simpleType>
        <xsd:restriction base="dms:Boolean"/>
      </xsd:simpleType>
    </xsd:element>
    <xsd:element name="EYIncludeInArchive" ma:index="11" nillable="true" ma:displayName="Include in Archive" ma:description="Selecting this box will flag this document to be included in the archive file" ma:internalName="EYIncludeInArchive">
      <xsd:simpleType>
        <xsd:restriction base="dms:Boolean"/>
      </xsd:simpleType>
    </xsd:element>
    <xsd:element name="EYHealthIndicator" ma:index="13" nillable="true" ma:displayName="Health" ma:internalName="EYHealthIndicator">
      <xsd:simpleType>
        <xsd:restriction base="dms:Choice">
          <xsd:enumeration value="Green"/>
          <xsd:enumeration value="Yellow"/>
          <xsd:enumeration value="Red"/>
        </xsd:restriction>
      </xsd:simpleType>
    </xsd:element>
    <xsd:element name="EYClientAccessible" ma:index="14" nillable="true" ma:displayName="Client Accessible" ma:default="false" ma:description="Selecting this box will allow client resources on the team to access this item" ma:internalName="EYClientAccessible">
      <xsd:simpleType>
        <xsd:restriction base="dms:Boolean"/>
      </xsd:simpleType>
    </xsd:element>
    <xsd:element name="EYThirdPartyAccessible" ma:index="15" nillable="true" ma:displayName="Third Party Accessible" ma:default="false" ma:description="Selecting this box will allow third party resources on the team to access this item" ma:internalName="EYThirdPartyAccessible">
      <xsd:simpleType>
        <xsd:restriction base="dms:Boolean"/>
      </xsd:simpleType>
    </xsd:element>
    <xsd:element name="EYPriority" ma:index="16" nillable="true" ma:displayName="Priority" ma:internalName="EYPriority">
      <xsd:simpleType>
        <xsd:restriction base="dms:Choice">
          <xsd:enumeration value="High"/>
          <xsd:enumeration value="Medium"/>
          <xsd:enumeration value="Low"/>
        </xsd:restriction>
      </xsd:simpleType>
    </xsd:element>
    <xsd:element name="EYSupportingLinks" ma:index="19" nillable="true" ma:displayName="Supporting Links" ma:internalName="EYSupportingLinks">
      <xsd:simpleType>
        <xsd:restriction base="dms:Note">
          <xsd:maxLength value="255"/>
        </xsd:restriction>
      </xsd:simpleType>
    </xsd:element>
    <xsd:element name="EYReviewers" ma:index="20" nillable="true" ma:displayName="Reviewers" ma:list="UserInfo" ma:SharePointGroup="21" ma:internalName="EY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YNotes" ma:index="21" nillable="true" ma:displayName="Comments" ma:internalName="EYNotes">
      <xsd:simpleType>
        <xsd:restriction base="dms:Note">
          <xsd:maxLength value="255"/>
        </xsd:restriction>
      </xsd:simpleType>
    </xsd:element>
    <xsd:element name="EYSignOff" ma:index="22" nillable="true" ma:displayName="Sign Offs" ma:internalName="EYSignOff">
      <xsd:simpleType>
        <xsd:restriction base="dms:Unknown"/>
      </xsd:simpleType>
    </xsd:element>
    <xsd:element name="EYReviewHistory" ma:index="23" nillable="true" ma:displayName="Review History" ma:hidden="true" ma:internalName="EYReviewHistory">
      <xsd:simpleType>
        <xsd:restriction base="dms:Text"/>
      </xsd:simpleType>
    </xsd:element>
    <xsd:element name="EYApplySignOffHistory" ma:index="24" nillable="true" ma:displayName="Apply SignOff History" ma:hidden="true" ma:internalName="EYApplySignOffHistory">
      <xsd:simpleType>
        <xsd:restriction base="dms:Text"/>
      </xsd:simpleType>
    </xsd:element>
    <xsd:element name="EYRemoveSignOffHistory" ma:index="25" nillable="true" ma:displayName="Remove SignOff History" ma:hidden="true" ma:internalName="EYRemoveSignOffHistory">
      <xsd:simpleType>
        <xsd:restriction base="dms:Text"/>
      </xsd:simpleType>
    </xsd:element>
    <xsd:element name="EYMarkCompleteHistory" ma:index="26" nillable="true" ma:displayName="Mark Complete History" ma:hidden="true" ma:internalName="EYMarkCompleteHistory">
      <xsd:simpleType>
        <xsd:restriction base="dms:Text"/>
      </xsd:simpleType>
    </xsd:element>
    <xsd:element name="EYRelationID" ma:index="27" nillable="true" ma:displayName="Relation ID" ma:hidden="true" ma:internalName="EYRelation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tatus" ma:index="12" ma:displayName="Status" ma:default="Not Started" ma:internalName="Status">
      <xsd:simpleType>
        <xsd:restriction base="dms:Choice">
          <xsd:enumeration value="Not Started"/>
          <xsd:enumeration value="In Progress"/>
          <xsd:enumeration value="In Review"/>
          <xsd:enumeration value="Completed"/>
        </xsd:restriction>
      </xsd:simpleType>
    </xsd:element>
    <xsd:element name="TaskDueDate" ma:index="17"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Display>/sites/4u727sqffvi8/SharedDocuments/Forms/EYDisplayForm.aspx</Display>
  <Edit>/sites/4u727sqffvi8/SharedDocuments/Forms/EYEditForm.aspx</Edit>
</FormUrls>
</file>

<file path=customXml/item4.xml><?xml version="1.0" encoding="utf-8"?>
<p:properties xmlns:p="http://schemas.microsoft.com/office/2006/metadata/properties" xmlns:xsi="http://www.w3.org/2001/XMLSchema-instance" xmlns:pc="http://schemas.microsoft.com/office/infopath/2007/PartnerControls">
  <documentManagement>
    <EYClientAccessible xmlns="92487A92-55C9-499C-9E12-3D06378A8610">false</EYClientAccessible>
    <EYThirdPartyAccessible xmlns="92487A92-55C9-499C-9E12-3D06378A8610">false</EYThirdPartyAccessible>
    <EYPaperProfile xmlns="92487A92-55C9-499C-9E12-3D06378A8610">false</EYPaperProfile>
    <EYWorkProductIndicator xmlns="92487A92-55C9-499C-9E12-3D06378A8610">false</EYWorkProductIndicator>
    <EYDocID xmlns="92487A92-55C9-499C-9E12-3D06378A8610">0SHA488</EYDocID>
    <EYPriority xmlns="92487A92-55C9-499C-9E12-3D06378A8610" xsi:nil="true"/>
    <AssignedTo xmlns="http://schemas.microsoft.com/sharepoint/v3">
      <UserInfo>
        <DisplayName/>
        <AccountId xsi:nil="true"/>
        <AccountType/>
      </UserInfo>
    </AssignedTo>
    <TaskDueDate xmlns="http://schemas.microsoft.com/sharepoint/v3/fields" xsi:nil="true"/>
    <EYRelationID xmlns="92487A92-55C9-499C-9E12-3D06378A8610" xsi:nil="true"/>
    <EYSignOff xmlns="92487A92-55C9-499C-9E12-3D06378A8610" xsi:nil="true"/>
    <EYSupportingLinks xmlns="92487A92-55C9-499C-9E12-3D06378A8610" xsi:nil="true"/>
    <EYReviewers xmlns="92487A92-55C9-499C-9E12-3D06378A8610">
      <UserInfo>
        <DisplayName/>
        <AccountId xsi:nil="true"/>
        <AccountType/>
      </UserInfo>
    </EYReviewers>
    <EYRemoveSignOffHistory xmlns="92487A92-55C9-499C-9E12-3D06378A8610" xsi:nil="true"/>
    <EYIncludeInArchive xmlns="92487A92-55C9-499C-9E12-3D06378A8610" xsi:nil="true"/>
    <EYReviewHistory xmlns="92487A92-55C9-499C-9E12-3D06378A8610" xsi:nil="true"/>
    <EYMarkCompleteHistory xmlns="92487A92-55C9-499C-9E12-3D06378A8610" xsi:nil="true"/>
    <Status xmlns="http://schemas.microsoft.com/sharepoint/v3/fields">Not Started</Status>
    <EYApplySignOffHistory xmlns="92487A92-55C9-499C-9E12-3D06378A8610" xsi:nil="true"/>
    <EYHealthIndicator xmlns="92487A92-55C9-499C-9E12-3D06378A8610" xsi:nil="true"/>
    <EYNotes xmlns="92487A92-55C9-499C-9E12-3D06378A8610" xsi:nil="true"/>
    <RelatedItems xmlns="http://schemas.microsoft.com/sharepoint/v3" xsi:nil="true"/>
  </documentManagement>
</p:properties>
</file>

<file path=customXml/itemProps1.xml><?xml version="1.0" encoding="utf-8"?>
<ds:datastoreItem xmlns:ds="http://schemas.openxmlformats.org/officeDocument/2006/customXml" ds:itemID="{2DDAE729-D8D6-4385-8D5E-089DD2C8F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87A92-55C9-499C-9E12-3D06378A861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99588-D041-4491-AE1F-CA1671950626}">
  <ds:schemaRefs>
    <ds:schemaRef ds:uri="http://schemas.microsoft.com/sharepoint/v3/contenttype/forms"/>
  </ds:schemaRefs>
</ds:datastoreItem>
</file>

<file path=customXml/itemProps3.xml><?xml version="1.0" encoding="utf-8"?>
<ds:datastoreItem xmlns:ds="http://schemas.openxmlformats.org/officeDocument/2006/customXml" ds:itemID="{BE3143B4-BA17-465F-8337-408F06E87D12}">
  <ds:schemaRefs>
    <ds:schemaRef ds:uri="http://schemas.microsoft.com/sharepoint/v3/contenttype/forms/url"/>
  </ds:schemaRefs>
</ds:datastoreItem>
</file>

<file path=customXml/itemProps4.xml><?xml version="1.0" encoding="utf-8"?>
<ds:datastoreItem xmlns:ds="http://schemas.openxmlformats.org/officeDocument/2006/customXml" ds:itemID="{577F10A7-89CC-43DA-8AAC-357920CBF3F2}">
  <ds:schemaRefs>
    <ds:schemaRef ds:uri="http://schemas.microsoft.com/office/2006/metadata/properties"/>
    <ds:schemaRef ds:uri="http://schemas.microsoft.com/office/infopath/2007/PartnerControls"/>
    <ds:schemaRef ds:uri="92487A92-55C9-499C-9E12-3D06378A8610"/>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190927_USC CT_Culture Journey FAQs.docx</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190927_USC CT_Culture Journey FAQs.docx</dc:title>
  <dc:subject/>
  <dc:creator>Eliza R Williams</dc:creator>
  <cp:keywords/>
  <dc:description/>
  <cp:lastModifiedBy>Rod Yabut</cp:lastModifiedBy>
  <cp:revision>2</cp:revision>
  <dcterms:created xsi:type="dcterms:W3CDTF">2019-10-10T22:55:00Z</dcterms:created>
  <dcterms:modified xsi:type="dcterms:W3CDTF">2019-10-10T22:55:00Z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0x010100F523930DC4D3412AB80968DE96874C520093D453813A5749DAAE72C3A5A673BF8500656540EAACCB4C42A9CD6F992B5964BF00F2299CDAE7BE6846A73058FE85685DE6</vt:lpwstr>
  </property>
</Properties>
</file>